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E3" w:rsidRDefault="00DB4FE3" w:rsidP="00DB4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Волжского района!</w:t>
      </w:r>
    </w:p>
    <w:p w:rsidR="00DB4FE3" w:rsidRDefault="00DB4FE3" w:rsidP="00DB4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009B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профилактики антиобщественного поведения несовершеннолетних, участия детей в несанкционированных публичных и иных массовых мероприятиях, отдел Министерства внутренних дел Российской Федерации по Волжскому району информирует:</w:t>
      </w:r>
    </w:p>
    <w:p w:rsidR="00D027A9" w:rsidRDefault="00D027A9" w:rsidP="00DB4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 к проведению и участию в общественно – политических </w:t>
      </w:r>
      <w:r w:rsidR="0067788E">
        <w:rPr>
          <w:rFonts w:ascii="Times New Roman" w:hAnsi="Times New Roman" w:cs="Times New Roman"/>
          <w:sz w:val="28"/>
          <w:szCs w:val="28"/>
        </w:rPr>
        <w:t>и иных публичных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изложены в </w:t>
      </w:r>
      <w:r w:rsidRPr="00D027A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027A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27A9">
        <w:rPr>
          <w:rFonts w:ascii="Times New Roman" w:hAnsi="Times New Roman" w:cs="Times New Roman"/>
          <w:sz w:val="28"/>
          <w:szCs w:val="28"/>
        </w:rPr>
        <w:t xml:space="preserve"> от 19.06.2004 </w:t>
      </w:r>
      <w:r w:rsidRPr="0067788E">
        <w:rPr>
          <w:rFonts w:ascii="Times New Roman" w:hAnsi="Times New Roman" w:cs="Times New Roman"/>
          <w:b/>
          <w:sz w:val="28"/>
          <w:szCs w:val="28"/>
        </w:rPr>
        <w:t>№ 54-ФЗ "О собраниях, митингах, демонстрациях, шествиях и пикетированиях".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FE3" w:rsidRDefault="00DB4FE3" w:rsidP="00DB4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BC36C4">
        <w:rPr>
          <w:rFonts w:ascii="Times New Roman" w:hAnsi="Times New Roman" w:cs="Times New Roman"/>
          <w:sz w:val="28"/>
          <w:szCs w:val="28"/>
        </w:rPr>
        <w:t>н</w:t>
      </w:r>
      <w:r w:rsidRPr="00BC36C4">
        <w:rPr>
          <w:rFonts w:ascii="Times New Roman" w:hAnsi="Times New Roman" w:cs="Times New Roman"/>
          <w:sz w:val="28"/>
        </w:rPr>
        <w:t>арушение установленного порядка организации либо проведения собрания, митинга, демонстрации, шествия или пикетирования предусмотрена административная ответственность по</w:t>
      </w:r>
      <w:r>
        <w:rPr>
          <w:rFonts w:ascii="Times New Roman" w:hAnsi="Times New Roman" w:cs="Times New Roman"/>
          <w:b/>
          <w:sz w:val="28"/>
        </w:rPr>
        <w:t xml:space="preserve"> ст. 20.2 КоАП РФ, что влечет наложение штрафа от 10000 руб. до 50000 руб. на физических лиц, на юридических лиц до 1 млн. руб. </w:t>
      </w:r>
    </w:p>
    <w:p w:rsidR="00DB4FE3" w:rsidRDefault="00DB4FE3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</w:t>
      </w:r>
      <w:r w:rsidR="00BC36C4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овторное совершение административного правонарушения, предусмотренного </w:t>
      </w:r>
      <w:hyperlink w:anchor="P3" w:history="1">
        <w:r w:rsidRPr="00BC36C4">
          <w:rPr>
            <w:rFonts w:ascii="Times New Roman" w:hAnsi="Times New Roman" w:cs="Times New Roman"/>
            <w:sz w:val="28"/>
          </w:rPr>
          <w:t>частями 1</w:t>
        </w:r>
      </w:hyperlink>
      <w:r w:rsidRPr="00BC36C4">
        <w:rPr>
          <w:rFonts w:ascii="Times New Roman" w:hAnsi="Times New Roman" w:cs="Times New Roman"/>
          <w:sz w:val="28"/>
        </w:rPr>
        <w:t xml:space="preserve"> - </w:t>
      </w:r>
      <w:hyperlink w:anchor="P22" w:history="1">
        <w:r w:rsidRPr="00BC36C4">
          <w:rPr>
            <w:rFonts w:ascii="Times New Roman" w:hAnsi="Times New Roman" w:cs="Times New Roman"/>
            <w:sz w:val="28"/>
          </w:rPr>
          <w:t>6.1</w:t>
        </w:r>
      </w:hyperlink>
      <w:r w:rsidRPr="00BC36C4">
        <w:rPr>
          <w:rFonts w:ascii="Times New Roman" w:hAnsi="Times New Roman" w:cs="Times New Roman"/>
          <w:sz w:val="28"/>
        </w:rPr>
        <w:t xml:space="preserve"> </w:t>
      </w:r>
      <w:r w:rsidR="00BC36C4">
        <w:rPr>
          <w:rFonts w:ascii="Times New Roman" w:hAnsi="Times New Roman" w:cs="Times New Roman"/>
          <w:sz w:val="28"/>
        </w:rPr>
        <w:t>ст. 20.2 КоАП РФ</w:t>
      </w:r>
      <w:r w:rsidRPr="00BC36C4">
        <w:rPr>
          <w:rFonts w:ascii="Times New Roman" w:hAnsi="Times New Roman" w:cs="Times New Roman"/>
          <w:sz w:val="28"/>
        </w:rPr>
        <w:t xml:space="preserve">, если это действие не содержит уголовно наказуемого </w:t>
      </w:r>
      <w:hyperlink r:id="rId7" w:history="1">
        <w:r w:rsidRPr="00BC36C4">
          <w:rPr>
            <w:rFonts w:ascii="Times New Roman" w:hAnsi="Times New Roman" w:cs="Times New Roman"/>
            <w:sz w:val="28"/>
          </w:rPr>
          <w:t>деяния</w:t>
        </w:r>
      </w:hyperlink>
      <w:r>
        <w:rPr>
          <w:rFonts w:ascii="Times New Roman" w:hAnsi="Times New Roman" w:cs="Times New Roman"/>
          <w:sz w:val="28"/>
        </w:rPr>
        <w:t>, -</w:t>
      </w:r>
    </w:p>
    <w:p w:rsidR="00DB4FE3" w:rsidRDefault="00DB4FE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влечет наложение административного штрафа на граждан в размере от ста пятидесяти тысяч до трехсот тысяч рублей, или обязательные работы на срок от сорока до двухсот часов, или административный арест на срок до тридцати суток; на должностных лиц - от двухсот тысяч до шестисот тысяч рублей; на юридических лиц - от пятисот тысяч до одного миллиона рублей</w:t>
      </w:r>
      <w:r w:rsidR="00BC36C4">
        <w:rPr>
          <w:rFonts w:ascii="Times New Roman" w:hAnsi="Times New Roman" w:cs="Times New Roman"/>
          <w:sz w:val="28"/>
        </w:rPr>
        <w:t>;</w:t>
      </w:r>
      <w:proofErr w:type="gramEnd"/>
    </w:p>
    <w:p w:rsidR="00BC36C4" w:rsidRDefault="00BC36C4">
      <w:pPr>
        <w:spacing w:before="280" w:after="1" w:line="280" w:lineRule="atLeast"/>
        <w:ind w:firstLine="540"/>
        <w:jc w:val="both"/>
      </w:pPr>
    </w:p>
    <w:p w:rsidR="005F3F43" w:rsidRDefault="00DB4FE3" w:rsidP="00BC36C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в случае выявления фактов привлечения (более двух раз в течение 180 дней) подростка и лица, вовлекшего его к участию в незаконных протестных акциях, к административной ответственности по ст. 20.2 КоАП РФ</w:t>
      </w:r>
      <w:r w:rsidR="0067788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устанавливаются признаки преступления, предусмотренного статьей </w:t>
      </w:r>
      <w:r w:rsidRPr="00BC36C4">
        <w:rPr>
          <w:rFonts w:ascii="Times New Roman" w:hAnsi="Times New Roman" w:cs="Times New Roman"/>
          <w:b/>
          <w:sz w:val="28"/>
        </w:rPr>
        <w:t xml:space="preserve">212.1 УК РФ. </w:t>
      </w:r>
      <w:r w:rsidRPr="00BC36C4">
        <w:rPr>
          <w:rFonts w:ascii="Times New Roman" w:hAnsi="Times New Roman" w:cs="Times New Roman"/>
          <w:b/>
          <w:sz w:val="28"/>
        </w:rPr>
        <w:br/>
      </w:r>
    </w:p>
    <w:p w:rsidR="00D04842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Призываем Вас быть бдительными, и в случае </w:t>
      </w:r>
      <w:r w:rsidR="00BE009B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Вами </w:t>
      </w:r>
      <w:r w:rsidR="00BE009B">
        <w:rPr>
          <w:rFonts w:ascii="Times New Roman" w:hAnsi="Times New Roman" w:cs="Times New Roman"/>
          <w:sz w:val="28"/>
          <w:szCs w:val="28"/>
        </w:rPr>
        <w:t xml:space="preserve">противоправной деятельности со стороны взрослых лиц, вовлекающих несовершеннолетних в </w:t>
      </w:r>
      <w:r w:rsidR="001F63C9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BE009B">
        <w:rPr>
          <w:rFonts w:ascii="Times New Roman" w:hAnsi="Times New Roman" w:cs="Times New Roman"/>
          <w:sz w:val="28"/>
          <w:szCs w:val="28"/>
        </w:rPr>
        <w:t xml:space="preserve">противоправных действий, </w:t>
      </w:r>
      <w:r>
        <w:rPr>
          <w:rFonts w:ascii="Times New Roman" w:hAnsi="Times New Roman" w:cs="Times New Roman"/>
          <w:sz w:val="28"/>
          <w:szCs w:val="28"/>
        </w:rPr>
        <w:t xml:space="preserve">проявите гражданскую позицию, и сообщите </w:t>
      </w:r>
      <w:r w:rsidR="00D04842">
        <w:rPr>
          <w:rFonts w:ascii="Times New Roman" w:hAnsi="Times New Roman" w:cs="Times New Roman"/>
          <w:sz w:val="28"/>
          <w:szCs w:val="28"/>
        </w:rPr>
        <w:t>по телефонам отдела МВД России по Волжскому району: 278-26-03 или по телефону «</w:t>
      </w:r>
      <w:r w:rsidR="001F63C9">
        <w:rPr>
          <w:rFonts w:ascii="Times New Roman" w:hAnsi="Times New Roman" w:cs="Times New Roman"/>
          <w:sz w:val="28"/>
          <w:szCs w:val="28"/>
        </w:rPr>
        <w:t>112</w:t>
      </w:r>
      <w:r w:rsidR="00D04842">
        <w:rPr>
          <w:rFonts w:ascii="Times New Roman" w:hAnsi="Times New Roman" w:cs="Times New Roman"/>
          <w:sz w:val="28"/>
          <w:szCs w:val="28"/>
        </w:rPr>
        <w:t>».</w:t>
      </w:r>
    </w:p>
    <w:p w:rsidR="0067788E" w:rsidRDefault="0067788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– незнание закона не освобождает от ответственности!</w:t>
      </w:r>
    </w:p>
    <w:p w:rsidR="00E84E37" w:rsidRDefault="00E84E37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88E" w:rsidRDefault="0067788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BE009B">
        <w:rPr>
          <w:rFonts w:ascii="Times New Roman" w:hAnsi="Times New Roman" w:cs="Times New Roman"/>
          <w:sz w:val="28"/>
          <w:szCs w:val="28"/>
        </w:rPr>
        <w:t xml:space="preserve">отдела - </w:t>
      </w:r>
    </w:p>
    <w:p w:rsidR="00BE009B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E009B">
        <w:rPr>
          <w:rFonts w:ascii="Times New Roman" w:hAnsi="Times New Roman" w:cs="Times New Roman"/>
          <w:sz w:val="28"/>
          <w:szCs w:val="28"/>
        </w:rPr>
        <w:t>отделения (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BE00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9B">
        <w:rPr>
          <w:rFonts w:ascii="Times New Roman" w:hAnsi="Times New Roman" w:cs="Times New Roman"/>
          <w:sz w:val="28"/>
          <w:szCs w:val="28"/>
        </w:rPr>
        <w:t xml:space="preserve">ОУУП и ПДН </w:t>
      </w: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МВД России по Волжскому району</w:t>
      </w:r>
    </w:p>
    <w:p w:rsidR="00B76DF3" w:rsidRPr="00B76DF3" w:rsidRDefault="00E84E37" w:rsidP="00677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484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Н.А. Плотникова</w:t>
      </w:r>
    </w:p>
    <w:sectPr w:rsidR="00B76DF3" w:rsidRPr="00B76DF3" w:rsidSect="00B76D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42" w:rsidRDefault="003A4542" w:rsidP="00DB4FE3">
      <w:pPr>
        <w:spacing w:after="0" w:line="240" w:lineRule="auto"/>
      </w:pPr>
      <w:r>
        <w:separator/>
      </w:r>
    </w:p>
  </w:endnote>
  <w:endnote w:type="continuationSeparator" w:id="0">
    <w:p w:rsidR="003A4542" w:rsidRDefault="003A4542" w:rsidP="00DB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42" w:rsidRDefault="003A4542" w:rsidP="00DB4FE3">
      <w:pPr>
        <w:spacing w:after="0" w:line="240" w:lineRule="auto"/>
      </w:pPr>
      <w:r>
        <w:separator/>
      </w:r>
    </w:p>
  </w:footnote>
  <w:footnote w:type="continuationSeparator" w:id="0">
    <w:p w:rsidR="003A4542" w:rsidRDefault="003A4542" w:rsidP="00DB4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AF7"/>
    <w:rsid w:val="0013011E"/>
    <w:rsid w:val="001F63C9"/>
    <w:rsid w:val="002A4847"/>
    <w:rsid w:val="003A4542"/>
    <w:rsid w:val="0050381E"/>
    <w:rsid w:val="005F3F43"/>
    <w:rsid w:val="00667E9C"/>
    <w:rsid w:val="0067788E"/>
    <w:rsid w:val="006B6AF2"/>
    <w:rsid w:val="0072673E"/>
    <w:rsid w:val="00770BD5"/>
    <w:rsid w:val="00783CE7"/>
    <w:rsid w:val="008423C4"/>
    <w:rsid w:val="0099134E"/>
    <w:rsid w:val="009D6E20"/>
    <w:rsid w:val="00A96AF7"/>
    <w:rsid w:val="00AD6AB7"/>
    <w:rsid w:val="00B475F2"/>
    <w:rsid w:val="00B76DF3"/>
    <w:rsid w:val="00BC36C4"/>
    <w:rsid w:val="00BE009B"/>
    <w:rsid w:val="00C0062A"/>
    <w:rsid w:val="00C301C1"/>
    <w:rsid w:val="00C97847"/>
    <w:rsid w:val="00D027A9"/>
    <w:rsid w:val="00D04842"/>
    <w:rsid w:val="00D05D6D"/>
    <w:rsid w:val="00DB4FE3"/>
    <w:rsid w:val="00DE616F"/>
    <w:rsid w:val="00E84E37"/>
    <w:rsid w:val="00EA1AF1"/>
    <w:rsid w:val="00F0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4F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4F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B4F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B9605E2AB7CE5D7F86B9EBDBBEFDD6EBCC476927887135B56A092B7B0D9975AD8DEC124C8F1582EEC8207614AA360DA97F75304BB2ID0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17DFB-48A3-4EA6-AE2D-C761F725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ПДН-1</dc:creator>
  <cp:lastModifiedBy>USER</cp:lastModifiedBy>
  <cp:revision>5</cp:revision>
  <dcterms:created xsi:type="dcterms:W3CDTF">2020-06-16T05:02:00Z</dcterms:created>
  <dcterms:modified xsi:type="dcterms:W3CDTF">2020-06-16T05:16:00Z</dcterms:modified>
</cp:coreProperties>
</file>