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2DC2" w14:textId="77777777" w:rsidR="00712690" w:rsidRPr="00E07060" w:rsidRDefault="00712690" w:rsidP="00712690">
      <w:pPr>
        <w:pStyle w:val="afb"/>
        <w:rPr>
          <w:sz w:val="26"/>
          <w:szCs w:val="26"/>
        </w:rPr>
      </w:pPr>
      <w:bookmarkStart w:id="0" w:name="_GoBack"/>
      <w:r w:rsidRPr="00E07060">
        <w:rPr>
          <w:sz w:val="26"/>
          <w:szCs w:val="26"/>
        </w:rPr>
        <w:t xml:space="preserve">СОБРАНИЕ ПРЕДСТАВИТЕЛЕЙ </w:t>
      </w:r>
      <w:proofErr w:type="gramStart"/>
      <w:r w:rsidRPr="00E07060">
        <w:rPr>
          <w:sz w:val="26"/>
          <w:szCs w:val="26"/>
        </w:rPr>
        <w:t>СЕЛЬСКОГО  ПОСЕЛЕНИЯ</w:t>
      </w:r>
      <w:proofErr w:type="gramEnd"/>
      <w:r w:rsidRPr="00E07060">
        <w:rPr>
          <w:sz w:val="26"/>
          <w:szCs w:val="26"/>
        </w:rPr>
        <w:t xml:space="preserve"> ПРОСВЕТ </w:t>
      </w:r>
    </w:p>
    <w:p w14:paraId="5FA92A57" w14:textId="77777777" w:rsidR="00712690" w:rsidRPr="00E07060" w:rsidRDefault="00712690" w:rsidP="00712690">
      <w:pPr>
        <w:pStyle w:val="afb"/>
        <w:rPr>
          <w:sz w:val="26"/>
          <w:szCs w:val="26"/>
        </w:rPr>
      </w:pPr>
      <w:proofErr w:type="gramStart"/>
      <w:r w:rsidRPr="00E07060">
        <w:rPr>
          <w:sz w:val="26"/>
          <w:szCs w:val="26"/>
        </w:rPr>
        <w:t>МУНИЦИПАЛЬНОГО  РАЙОНА</w:t>
      </w:r>
      <w:proofErr w:type="gramEnd"/>
      <w:r w:rsidRPr="00E07060">
        <w:rPr>
          <w:sz w:val="26"/>
          <w:szCs w:val="26"/>
        </w:rPr>
        <w:t xml:space="preserve">  ВОЛЖСКИЙ  САМАРСКОЙ ОБЛАСТИ</w:t>
      </w:r>
    </w:p>
    <w:p w14:paraId="77CA34A7" w14:textId="77777777" w:rsidR="00712690" w:rsidRPr="00E07060" w:rsidRDefault="00712690" w:rsidP="00712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7060">
        <w:rPr>
          <w:rFonts w:ascii="Times New Roman" w:hAnsi="Times New Roman"/>
          <w:sz w:val="28"/>
          <w:szCs w:val="28"/>
        </w:rPr>
        <w:t>третьего созыва</w:t>
      </w:r>
    </w:p>
    <w:p w14:paraId="61B73146" w14:textId="77777777" w:rsidR="00E9030E" w:rsidRPr="00094D42" w:rsidRDefault="00E9030E" w:rsidP="007126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151543" w14:textId="77777777" w:rsidR="00712690" w:rsidRDefault="00712690" w:rsidP="00712690">
      <w:pPr>
        <w:jc w:val="center"/>
        <w:rPr>
          <w:rFonts w:ascii="Times New Roman" w:hAnsi="Times New Roman"/>
          <w:b/>
          <w:sz w:val="28"/>
          <w:szCs w:val="28"/>
        </w:rPr>
      </w:pPr>
      <w:r w:rsidRPr="00094D42">
        <w:rPr>
          <w:rFonts w:ascii="Times New Roman" w:hAnsi="Times New Roman"/>
          <w:b/>
          <w:sz w:val="28"/>
          <w:szCs w:val="28"/>
        </w:rPr>
        <w:t>РЕШЕНИЕ</w:t>
      </w:r>
    </w:p>
    <w:p w14:paraId="0531141B" w14:textId="77777777" w:rsidR="00E9030E" w:rsidRPr="00094D42" w:rsidRDefault="00E9030E" w:rsidP="007126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C67D8D" w14:textId="77777777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51C253F" w14:textId="68E6C52E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от </w:t>
      </w:r>
      <w:r w:rsidR="00712690">
        <w:rPr>
          <w:rFonts w:ascii="Times New Roman" w:hAnsi="Times New Roman"/>
          <w:b/>
          <w:sz w:val="28"/>
          <w:szCs w:val="28"/>
        </w:rPr>
        <w:t xml:space="preserve">29 декабря 2016 года                                                                                  </w:t>
      </w:r>
      <w:r w:rsidRPr="00317552">
        <w:rPr>
          <w:rFonts w:ascii="Times New Roman" w:hAnsi="Times New Roman"/>
          <w:b/>
          <w:sz w:val="28"/>
          <w:szCs w:val="28"/>
        </w:rPr>
        <w:t xml:space="preserve"> №</w:t>
      </w:r>
      <w:r w:rsidR="00712690">
        <w:rPr>
          <w:rFonts w:ascii="Times New Roman" w:hAnsi="Times New Roman"/>
          <w:b/>
          <w:sz w:val="28"/>
          <w:szCs w:val="28"/>
        </w:rPr>
        <w:t>72</w:t>
      </w:r>
    </w:p>
    <w:p w14:paraId="73CD9BA7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31D95798" w14:textId="1B848D05" w:rsidR="003A25C1" w:rsidRPr="00317552" w:rsidRDefault="003A25C1" w:rsidP="00712690">
      <w:pPr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9C7732">
        <w:rPr>
          <w:rFonts w:ascii="Times New Roman" w:hAnsi="Times New Roman"/>
          <w:b/>
          <w:sz w:val="28"/>
          <w:szCs w:val="28"/>
        </w:rPr>
        <w:t>Просвет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A023ADB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55019F51" w14:textId="20BEC036" w:rsidR="00712690" w:rsidRDefault="003A25C1" w:rsidP="0071269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C7732">
        <w:rPr>
          <w:rFonts w:ascii="Times New Roman" w:hAnsi="Times New Roman"/>
          <w:sz w:val="28"/>
          <w:szCs w:val="28"/>
        </w:rPr>
        <w:t>Просвет</w:t>
      </w:r>
      <w:r w:rsidR="009944D9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774E86">
        <w:rPr>
          <w:rFonts w:ascii="Times New Roman" w:hAnsi="Times New Roman"/>
          <w:sz w:val="28"/>
          <w:szCs w:val="28"/>
        </w:rPr>
        <w:t>24.12.2016</w:t>
      </w:r>
      <w:r w:rsidR="00E9030E">
        <w:rPr>
          <w:rFonts w:ascii="Times New Roman" w:hAnsi="Times New Roman"/>
          <w:sz w:val="28"/>
          <w:szCs w:val="28"/>
        </w:rPr>
        <w:t xml:space="preserve"> </w:t>
      </w:r>
      <w:r w:rsidR="00774E86">
        <w:rPr>
          <w:rFonts w:ascii="Times New Roman" w:hAnsi="Times New Roman"/>
          <w:sz w:val="28"/>
          <w:szCs w:val="28"/>
        </w:rPr>
        <w:t>г.</w:t>
      </w:r>
      <w:r w:rsidRPr="00317552">
        <w:rPr>
          <w:rFonts w:ascii="Times New Roman" w:hAnsi="Times New Roman"/>
          <w:sz w:val="28"/>
          <w:szCs w:val="28"/>
        </w:rPr>
        <w:t xml:space="preserve">, </w:t>
      </w:r>
      <w:r w:rsidRPr="00712690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  <w:r w:rsidR="009C7732" w:rsidRPr="00712690">
        <w:rPr>
          <w:rFonts w:ascii="Times New Roman" w:hAnsi="Times New Roman"/>
          <w:b/>
          <w:sz w:val="28"/>
          <w:szCs w:val="28"/>
        </w:rPr>
        <w:t xml:space="preserve">Просвет </w:t>
      </w:r>
      <w:r w:rsidRPr="00712690">
        <w:rPr>
          <w:rFonts w:ascii="Times New Roman" w:hAnsi="Times New Roman"/>
          <w:b/>
          <w:sz w:val="28"/>
          <w:szCs w:val="28"/>
        </w:rPr>
        <w:t xml:space="preserve">муниципального района Волжский Самарской области </w:t>
      </w:r>
    </w:p>
    <w:p w14:paraId="4298DF31" w14:textId="3A49D013" w:rsidR="003A25C1" w:rsidRPr="00712690" w:rsidRDefault="00712690" w:rsidP="0071269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2690">
        <w:rPr>
          <w:rFonts w:ascii="Times New Roman" w:hAnsi="Times New Roman"/>
          <w:b/>
          <w:sz w:val="28"/>
          <w:szCs w:val="28"/>
        </w:rPr>
        <w:t>РЕШИЛО:</w:t>
      </w:r>
    </w:p>
    <w:p w14:paraId="7DB7298C" w14:textId="33169D96" w:rsidR="003A25C1" w:rsidRDefault="003A25C1" w:rsidP="0071269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9C7732">
        <w:rPr>
          <w:rFonts w:ascii="Times New Roman" w:hAnsi="Times New Roman"/>
          <w:sz w:val="28"/>
          <w:szCs w:val="28"/>
        </w:rPr>
        <w:t>Просвет</w:t>
      </w:r>
      <w:r w:rsidR="009C7732" w:rsidRPr="00317552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9C7732">
        <w:rPr>
          <w:rFonts w:ascii="Times New Roman" w:hAnsi="Times New Roman"/>
          <w:sz w:val="28"/>
          <w:szCs w:val="28"/>
        </w:rPr>
        <w:t>Просвет</w:t>
      </w:r>
      <w:r w:rsidR="009C7732" w:rsidRPr="00317552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C7732">
        <w:rPr>
          <w:rFonts w:ascii="Times New Roman" w:hAnsi="Times New Roman"/>
          <w:bCs/>
          <w:sz w:val="28"/>
          <w:szCs w:val="28"/>
        </w:rPr>
        <w:t xml:space="preserve"> от 26</w:t>
      </w:r>
      <w:r w:rsidR="009944D9">
        <w:rPr>
          <w:rFonts w:ascii="Times New Roman" w:hAnsi="Times New Roman"/>
          <w:bCs/>
          <w:sz w:val="28"/>
          <w:szCs w:val="28"/>
        </w:rPr>
        <w:t>.12.2013 № 1</w:t>
      </w:r>
      <w:r w:rsidR="009C7732">
        <w:rPr>
          <w:rFonts w:ascii="Times New Roman" w:hAnsi="Times New Roman"/>
          <w:bCs/>
          <w:sz w:val="28"/>
          <w:szCs w:val="28"/>
        </w:rPr>
        <w:t>46</w:t>
      </w:r>
      <w:r w:rsidR="00D76372" w:rsidRPr="00317552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317552">
        <w:rPr>
          <w:rFonts w:ascii="Times New Roman" w:hAnsi="Times New Roman"/>
          <w:bCs/>
          <w:sz w:val="28"/>
          <w:szCs w:val="28"/>
        </w:rPr>
        <w:t>:</w:t>
      </w:r>
    </w:p>
    <w:p w14:paraId="33918CCB" w14:textId="77777777" w:rsidR="008E6D5C" w:rsidRDefault="009546B1" w:rsidP="008722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2DC" w:rsidRPr="00317552">
        <w:rPr>
          <w:rFonts w:ascii="Times New Roman" w:hAnsi="Times New Roman"/>
          <w:sz w:val="28"/>
          <w:szCs w:val="28"/>
        </w:rPr>
        <w:t>) в статье 22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8E6D5C">
        <w:rPr>
          <w:rFonts w:ascii="Times New Roman" w:hAnsi="Times New Roman"/>
          <w:sz w:val="28"/>
          <w:szCs w:val="28"/>
        </w:rPr>
        <w:t>:</w:t>
      </w:r>
    </w:p>
    <w:p w14:paraId="00C73D32" w14:textId="0CB904A2" w:rsidR="008722DC" w:rsidRDefault="008722DC" w:rsidP="008722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14:paraId="4BEA2ADD" w14:textId="77777777" w:rsidR="00E9030E" w:rsidRPr="00317552" w:rsidRDefault="00E9030E" w:rsidP="008722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CCE027D" w14:textId="77777777" w:rsidTr="00C55BD2">
        <w:tc>
          <w:tcPr>
            <w:tcW w:w="9606" w:type="dxa"/>
            <w:gridSpan w:val="2"/>
            <w:shd w:val="clear" w:color="auto" w:fill="auto"/>
          </w:tcPr>
          <w:p w14:paraId="4C03E752" w14:textId="534F5611" w:rsidR="00783438" w:rsidRPr="00317552" w:rsidRDefault="00C043F1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«</w:t>
            </w:r>
            <w:r w:rsidR="00783438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783438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4748BD5D" w14:textId="77777777" w:rsidTr="00C55BD2">
        <w:tc>
          <w:tcPr>
            <w:tcW w:w="2319" w:type="dxa"/>
            <w:shd w:val="clear" w:color="auto" w:fill="auto"/>
          </w:tcPr>
          <w:p w14:paraId="16425D1D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6098BE5" w14:textId="64154B50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112ADE3A" w14:textId="77777777" w:rsidTr="00C55BD2">
        <w:tc>
          <w:tcPr>
            <w:tcW w:w="2319" w:type="dxa"/>
            <w:shd w:val="clear" w:color="auto" w:fill="auto"/>
          </w:tcPr>
          <w:p w14:paraId="4229646E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48FEAC46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D23CAE0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7552" w:rsidRPr="00317552" w14:paraId="6301576C" w14:textId="77777777" w:rsidTr="00C55BD2">
        <w:tc>
          <w:tcPr>
            <w:tcW w:w="2319" w:type="dxa"/>
            <w:shd w:val="clear" w:color="auto" w:fill="auto"/>
          </w:tcPr>
          <w:p w14:paraId="349C0B72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616FECFA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1DE3277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14:paraId="2E6E92C5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17552" w:rsidRPr="00317552" w14:paraId="4E32BDC6" w14:textId="77777777" w:rsidTr="00C55BD2">
        <w:tc>
          <w:tcPr>
            <w:tcW w:w="2319" w:type="dxa"/>
            <w:shd w:val="clear" w:color="auto" w:fill="auto"/>
          </w:tcPr>
          <w:p w14:paraId="0E4F910E" w14:textId="58EB9221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14:paraId="3AB73D8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D7C8CD0" w14:textId="2F3E7F01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35A5BC1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03F0F4F0" w14:textId="15769BAE" w:rsidR="008E6D5C" w:rsidRDefault="009546B1" w:rsidP="0057563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438" w:rsidRPr="00317552">
        <w:rPr>
          <w:rFonts w:ascii="Times New Roman" w:hAnsi="Times New Roman"/>
          <w:sz w:val="28"/>
          <w:szCs w:val="28"/>
        </w:rPr>
        <w:t>) в статье 23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8E6D5C">
        <w:rPr>
          <w:rFonts w:ascii="Times New Roman" w:hAnsi="Times New Roman"/>
          <w:sz w:val="28"/>
          <w:szCs w:val="28"/>
        </w:rPr>
        <w:t>:</w:t>
      </w:r>
    </w:p>
    <w:p w14:paraId="0FFBF16C" w14:textId="023F1A7C" w:rsidR="00783438" w:rsidRPr="00317552" w:rsidRDefault="00783438" w:rsidP="008E6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«О1 Зона размещения объектов делового, общественного, коммерческого, социального и коммунально-бытового назначения» дополнить основным видом разрешенного использования</w:t>
      </w:r>
      <w:r w:rsidR="00EB3E3C" w:rsidRPr="00317552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</w:t>
      </w:r>
      <w:r w:rsidRPr="003175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556FB326" w14:textId="77777777" w:rsidTr="00C55BD2">
        <w:tc>
          <w:tcPr>
            <w:tcW w:w="2319" w:type="dxa"/>
            <w:shd w:val="clear" w:color="auto" w:fill="auto"/>
          </w:tcPr>
          <w:p w14:paraId="481BAC3A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59C3A28" w14:textId="1FF71D8C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3652D84F" w14:textId="77777777" w:rsidTr="00C55BD2">
        <w:tc>
          <w:tcPr>
            <w:tcW w:w="2319" w:type="dxa"/>
            <w:shd w:val="clear" w:color="auto" w:fill="auto"/>
          </w:tcPr>
          <w:p w14:paraId="39388F7F" w14:textId="0011DD96" w:rsidR="00783438" w:rsidRPr="00317552" w:rsidRDefault="00C043F1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  <w:r w:rsidR="00783438" w:rsidRPr="00317552">
              <w:rPr>
                <w:rFonts w:ascii="Times New Roman" w:eastAsiaTheme="minorEastAsia" w:hAnsi="Times New Roman"/>
              </w:rPr>
              <w:t>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14:paraId="12112205" w14:textId="1D3E9650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B2208F4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A55DF78" w14:textId="14FFADAB" w:rsidR="00EB3E3C" w:rsidRPr="00317552" w:rsidRDefault="009546B1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E3C" w:rsidRPr="00317552">
        <w:rPr>
          <w:rFonts w:ascii="Times New Roman" w:hAnsi="Times New Roman"/>
          <w:sz w:val="28"/>
          <w:szCs w:val="28"/>
        </w:rPr>
        <w:t>) в статье 24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EB3E3C" w:rsidRPr="00317552">
        <w:rPr>
          <w:rFonts w:ascii="Times New Roman" w:hAnsi="Times New Roman"/>
          <w:sz w:val="28"/>
          <w:szCs w:val="28"/>
        </w:rPr>
        <w:t>:</w:t>
      </w:r>
    </w:p>
    <w:p w14:paraId="74081539" w14:textId="076A6B53" w:rsidR="001B5DA5" w:rsidRPr="007A7CE2" w:rsidRDefault="00EB3E3C" w:rsidP="00EB3E3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A7CE2">
        <w:rPr>
          <w:rFonts w:ascii="Times New Roman" w:hAnsi="Times New Roman"/>
          <w:sz w:val="28"/>
          <w:szCs w:val="28"/>
        </w:rPr>
        <w:lastRenderedPageBreak/>
        <w:t>градостроительный регламент территориальной зоны «П1 Производственная зона»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D11DD" w:rsidRPr="007A7CE2" w14:paraId="4B7F3F9F" w14:textId="77777777" w:rsidTr="00C55BD2">
        <w:tc>
          <w:tcPr>
            <w:tcW w:w="9606" w:type="dxa"/>
            <w:gridSpan w:val="2"/>
            <w:shd w:val="clear" w:color="auto" w:fill="auto"/>
          </w:tcPr>
          <w:p w14:paraId="5DA985CF" w14:textId="70BBE632" w:rsidR="001B5DA5" w:rsidRPr="007A7CE2" w:rsidRDefault="00C043F1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7A7CE2">
              <w:rPr>
                <w:rFonts w:ascii="Times New Roman" w:hAnsi="Times New Roman"/>
                <w:b/>
                <w:bCs/>
              </w:rPr>
              <w:t>Условно разрешенные виды использован</w:t>
            </w:r>
            <w:r w:rsidR="00EB3E3C" w:rsidRPr="007A7CE2">
              <w:rPr>
                <w:rFonts w:ascii="Times New Roman" w:hAnsi="Times New Roman"/>
                <w:b/>
                <w:bCs/>
              </w:rPr>
              <w:t xml:space="preserve">ия земельных участков </w:t>
            </w:r>
            <w:r w:rsidR="00EB3E3C" w:rsidRPr="007A7CE2">
              <w:rPr>
                <w:rFonts w:ascii="Times New Roman" w:hAnsi="Times New Roman"/>
                <w:b/>
                <w:bCs/>
              </w:rPr>
              <w:br/>
            </w:r>
            <w:r w:rsidR="001B5DA5" w:rsidRPr="007A7CE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D11DD" w:rsidRPr="007A7CE2" w14:paraId="4870697C" w14:textId="77777777" w:rsidTr="00C55BD2">
        <w:tc>
          <w:tcPr>
            <w:tcW w:w="2319" w:type="dxa"/>
            <w:shd w:val="clear" w:color="auto" w:fill="auto"/>
          </w:tcPr>
          <w:p w14:paraId="6BB8A667" w14:textId="77777777" w:rsidR="001B5DA5" w:rsidRPr="007A7CE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A7CE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B70260B" w14:textId="66354366" w:rsidR="001B5DA5" w:rsidRPr="007A7CE2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A7CE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7A7CE2">
              <w:rPr>
                <w:rFonts w:ascii="Times New Roman" w:hAnsi="Times New Roman"/>
                <w:bCs/>
              </w:rPr>
              <w:t xml:space="preserve">виду </w:t>
            </w:r>
            <w:r w:rsidR="00C55BD2" w:rsidRPr="007A7CE2">
              <w:rPr>
                <w:rFonts w:ascii="Times New Roman" w:hAnsi="Times New Roman"/>
                <w:bCs/>
              </w:rPr>
              <w:br/>
            </w:r>
            <w:r w:rsidR="001B5DA5" w:rsidRPr="007A7CE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6D11DD" w:rsidRPr="007A7CE2" w14:paraId="6D8F8B99" w14:textId="77777777" w:rsidTr="00C55BD2">
        <w:tc>
          <w:tcPr>
            <w:tcW w:w="2319" w:type="dxa"/>
            <w:shd w:val="clear" w:color="auto" w:fill="auto"/>
          </w:tcPr>
          <w:p w14:paraId="1B8B8CB2" w14:textId="6957EA44" w:rsidR="001B5DA5" w:rsidRPr="007A7CE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53A1498D" w14:textId="75A10D2D" w:rsidR="001B5DA5" w:rsidRPr="007A7CE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D11DD" w:rsidRPr="007A7CE2" w14:paraId="2E5280F8" w14:textId="77777777" w:rsidTr="00C55BD2">
        <w:tc>
          <w:tcPr>
            <w:tcW w:w="2319" w:type="dxa"/>
            <w:shd w:val="clear" w:color="auto" w:fill="auto"/>
          </w:tcPr>
          <w:p w14:paraId="74800AEF" w14:textId="51CB04B9" w:rsidR="001B5DA5" w:rsidRPr="007A7CE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F3062FD" w14:textId="019E1188" w:rsidR="001B5DA5" w:rsidRPr="007A7CE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D11DD" w:rsidRPr="007A7CE2" w14:paraId="7B7C582A" w14:textId="77777777" w:rsidTr="00C55BD2">
        <w:tc>
          <w:tcPr>
            <w:tcW w:w="2319" w:type="dxa"/>
            <w:shd w:val="clear" w:color="auto" w:fill="auto"/>
          </w:tcPr>
          <w:p w14:paraId="27556D27" w14:textId="4DA62A88" w:rsidR="001B5DA5" w:rsidRPr="007A7CE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3493B80" w14:textId="6BA82CE0" w:rsidR="00EB3E3C" w:rsidRPr="007A7CE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7A7CE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AC0DA94" w14:textId="77777777" w:rsidR="008F24C2" w:rsidRPr="00317552" w:rsidRDefault="008F24C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11A474" w14:textId="1C5BAE30" w:rsidR="001B5DA5" w:rsidRPr="00317552" w:rsidRDefault="00EB3E3C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«ПСЗ Зона санитарно-защитного назначения от производственных и коммунально-складских объектов» </w:t>
      </w:r>
      <w:r w:rsidRPr="00317552">
        <w:rPr>
          <w:rFonts w:ascii="Times New Roman" w:hAnsi="Times New Roman"/>
          <w:sz w:val="28"/>
          <w:szCs w:val="28"/>
        </w:rPr>
        <w:t>дополнить перечнями вспомогательных видов разрешенного использования земельных участков и объектов капитального строительства и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93C31E1" w14:textId="77777777" w:rsidTr="00C55BD2">
        <w:tc>
          <w:tcPr>
            <w:tcW w:w="9606" w:type="dxa"/>
            <w:gridSpan w:val="2"/>
            <w:shd w:val="clear" w:color="auto" w:fill="auto"/>
          </w:tcPr>
          <w:p w14:paraId="6A98F6AD" w14:textId="3D9D7169" w:rsidR="00D76372" w:rsidRPr="00317552" w:rsidRDefault="00C043F1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D76372"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="00D76372"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317552" w:rsidRPr="00317552" w14:paraId="59C52354" w14:textId="77777777" w:rsidTr="00C55BD2">
        <w:tc>
          <w:tcPr>
            <w:tcW w:w="2319" w:type="dxa"/>
            <w:shd w:val="clear" w:color="auto" w:fill="auto"/>
          </w:tcPr>
          <w:p w14:paraId="65522ED9" w14:textId="77777777" w:rsidR="00D76372" w:rsidRPr="00317552" w:rsidRDefault="00D76372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28A96BA" w14:textId="30EA15CC" w:rsidR="00D76372" w:rsidRPr="00317552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4DF86262" w14:textId="77777777" w:rsidTr="00C55BD2">
        <w:tc>
          <w:tcPr>
            <w:tcW w:w="2319" w:type="dxa"/>
            <w:shd w:val="clear" w:color="auto" w:fill="auto"/>
          </w:tcPr>
          <w:p w14:paraId="7AE92B79" w14:textId="77777777" w:rsidR="00D76372" w:rsidRPr="00317552" w:rsidRDefault="00D76372" w:rsidP="001F3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5E35B89E" w14:textId="77777777" w:rsidR="00D76372" w:rsidRPr="00317552" w:rsidRDefault="00D7637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4E8E5C6" w14:textId="77777777" w:rsidR="00D7637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5159E8C" w14:textId="77777777" w:rsidR="00E9030E" w:rsidRDefault="00E9030E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79700C3D" w14:textId="77777777" w:rsidR="00E9030E" w:rsidRDefault="00E9030E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5A9286E1" w14:textId="77777777" w:rsidR="00E9030E" w:rsidRPr="00317552" w:rsidRDefault="00E9030E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D45489F" w14:textId="77777777" w:rsidTr="00C55BD2">
        <w:tc>
          <w:tcPr>
            <w:tcW w:w="9606" w:type="dxa"/>
            <w:gridSpan w:val="2"/>
            <w:shd w:val="clear" w:color="auto" w:fill="auto"/>
          </w:tcPr>
          <w:p w14:paraId="7EB051F6" w14:textId="1C4FF3D7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lastRenderedPageBreak/>
              <w:t>Условно разрешенные виды ис</w:t>
            </w:r>
            <w:r w:rsidR="00E75C07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91D5E94" w14:textId="77777777" w:rsidTr="00C55BD2">
        <w:tc>
          <w:tcPr>
            <w:tcW w:w="2319" w:type="dxa"/>
            <w:shd w:val="clear" w:color="auto" w:fill="auto"/>
          </w:tcPr>
          <w:p w14:paraId="75FFD825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1A60512" w14:textId="1F52F0ED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</w:t>
            </w:r>
            <w:r w:rsidR="00E75C07" w:rsidRPr="00317552">
              <w:rPr>
                <w:rFonts w:ascii="Times New Roman" w:hAnsi="Times New Roman"/>
                <w:bCs/>
              </w:rPr>
              <w:t xml:space="preserve">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708D07CA" w14:textId="77777777" w:rsidTr="00C55BD2">
        <w:tc>
          <w:tcPr>
            <w:tcW w:w="2319" w:type="dxa"/>
            <w:shd w:val="clear" w:color="auto" w:fill="auto"/>
          </w:tcPr>
          <w:p w14:paraId="36C221D7" w14:textId="35C3E0D2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C6BD9BE" w14:textId="3694B08E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386366D9" w14:textId="77777777" w:rsidTr="00C55BD2">
        <w:tc>
          <w:tcPr>
            <w:tcW w:w="2319" w:type="dxa"/>
            <w:shd w:val="clear" w:color="auto" w:fill="auto"/>
          </w:tcPr>
          <w:p w14:paraId="6D70D24E" w14:textId="01461061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3AA53F4" w14:textId="77EF1614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7287E03B" w14:textId="77777777" w:rsidTr="00C55BD2">
        <w:tc>
          <w:tcPr>
            <w:tcW w:w="2319" w:type="dxa"/>
            <w:shd w:val="clear" w:color="auto" w:fill="auto"/>
          </w:tcPr>
          <w:p w14:paraId="586D56F1" w14:textId="2A2EE9FD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189E7A2" w14:textId="58BF5158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0681080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882C0C1" w14:textId="19001688" w:rsidR="00D76372" w:rsidRPr="00317552" w:rsidRDefault="009546B1" w:rsidP="00163F7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</w:t>
      </w:r>
      <w:r w:rsidR="00D76372" w:rsidRPr="00317552">
        <w:rPr>
          <w:rFonts w:ascii="Times New Roman" w:hAnsi="Times New Roman"/>
          <w:sz w:val="28"/>
          <w:u w:color="FFFFFF"/>
        </w:rPr>
        <w:t xml:space="preserve">) в статье 25 Правил: </w:t>
      </w:r>
    </w:p>
    <w:p w14:paraId="59C9F4DC" w14:textId="68160411" w:rsidR="001B5DA5" w:rsidRPr="00317552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«И Зона инженерной инфраструктуры» </w:t>
      </w:r>
      <w:r w:rsidRPr="00317552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B283C49" w14:textId="77777777" w:rsidTr="00C55BD2">
        <w:tc>
          <w:tcPr>
            <w:tcW w:w="9606" w:type="dxa"/>
            <w:gridSpan w:val="2"/>
            <w:shd w:val="clear" w:color="auto" w:fill="auto"/>
          </w:tcPr>
          <w:p w14:paraId="6DBD1DAC" w14:textId="17F2DFBE" w:rsidR="001B5DA5" w:rsidRPr="00317552" w:rsidRDefault="00C043F1" w:rsidP="00D7637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D7637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0D9348D2" w14:textId="77777777" w:rsidTr="00C55BD2">
        <w:tc>
          <w:tcPr>
            <w:tcW w:w="2319" w:type="dxa"/>
            <w:shd w:val="clear" w:color="auto" w:fill="auto"/>
          </w:tcPr>
          <w:p w14:paraId="219D661B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4132586" w14:textId="4BF18851" w:rsidR="001B5DA5" w:rsidRPr="00317552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53D4E479" w14:textId="77777777" w:rsidTr="00C55BD2">
        <w:tc>
          <w:tcPr>
            <w:tcW w:w="2319" w:type="dxa"/>
            <w:shd w:val="clear" w:color="auto" w:fill="auto"/>
          </w:tcPr>
          <w:p w14:paraId="665D4A2C" w14:textId="4AAD5B30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70DB90F6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автозаправочных станций (бензиновых, газовых);</w:t>
            </w:r>
          </w:p>
          <w:p w14:paraId="32551E49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677A62C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предоставление гостиничных услуг в качестве придорожного сервиса;</w:t>
            </w:r>
          </w:p>
          <w:p w14:paraId="4BFA13C2" w14:textId="6394F1D2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317552" w:rsidRPr="00317552" w14:paraId="4A9B1254" w14:textId="77777777" w:rsidTr="00C55BD2">
        <w:tc>
          <w:tcPr>
            <w:tcW w:w="2319" w:type="dxa"/>
            <w:shd w:val="clear" w:color="auto" w:fill="auto"/>
          </w:tcPr>
          <w:p w14:paraId="294DDE7C" w14:textId="53C0FEBD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Железнодорожный транспорт</w:t>
            </w:r>
          </w:p>
        </w:tc>
        <w:tc>
          <w:tcPr>
            <w:tcW w:w="7287" w:type="dxa"/>
            <w:shd w:val="clear" w:color="auto" w:fill="auto"/>
          </w:tcPr>
          <w:p w14:paraId="243E4C1E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железнодорожных путей;</w:t>
            </w:r>
          </w:p>
          <w:p w14:paraId="04FADD5D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70AF0AF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14:paraId="69C0306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размещение наземных сооружений метрополитена, в том числе посадочных станций, вентиляционных шахт;</w:t>
            </w:r>
          </w:p>
          <w:p w14:paraId="2973629E" w14:textId="5E3FC92B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317552" w:rsidRPr="00317552" w14:paraId="4A729211" w14:textId="77777777" w:rsidTr="00C55BD2">
        <w:tc>
          <w:tcPr>
            <w:tcW w:w="2319" w:type="dxa"/>
            <w:shd w:val="clear" w:color="auto" w:fill="auto"/>
          </w:tcPr>
          <w:p w14:paraId="3A1AEC92" w14:textId="15DB165E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Автомобильный транспорт</w:t>
            </w:r>
          </w:p>
        </w:tc>
        <w:tc>
          <w:tcPr>
            <w:tcW w:w="7287" w:type="dxa"/>
            <w:shd w:val="clear" w:color="auto" w:fill="auto"/>
          </w:tcPr>
          <w:p w14:paraId="247A3FC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дорог и технически связанных с ними сооружений;</w:t>
            </w:r>
          </w:p>
          <w:p w14:paraId="00ECA12A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E213171" w14:textId="626627B6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317552" w:rsidRPr="00317552" w14:paraId="5352FB89" w14:textId="77777777" w:rsidTr="00C55BD2">
        <w:tc>
          <w:tcPr>
            <w:tcW w:w="2319" w:type="dxa"/>
            <w:shd w:val="clear" w:color="auto" w:fill="auto"/>
          </w:tcPr>
          <w:p w14:paraId="403660A9" w14:textId="45952DCB" w:rsidR="007A481A" w:rsidRPr="00317552" w:rsidRDefault="007A481A" w:rsidP="007A48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Трубопроводный транспорт</w:t>
            </w:r>
          </w:p>
        </w:tc>
        <w:tc>
          <w:tcPr>
            <w:tcW w:w="7287" w:type="dxa"/>
            <w:shd w:val="clear" w:color="auto" w:fill="auto"/>
          </w:tcPr>
          <w:p w14:paraId="012714BB" w14:textId="420877A1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17552" w:rsidRPr="00317552" w14:paraId="11BB34D7" w14:textId="77777777" w:rsidTr="00C55BD2">
        <w:tc>
          <w:tcPr>
            <w:tcW w:w="2319" w:type="dxa"/>
            <w:shd w:val="clear" w:color="auto" w:fill="auto"/>
          </w:tcPr>
          <w:p w14:paraId="12C95809" w14:textId="25AD649E" w:rsidR="007A481A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142FB9A" w14:textId="696C6C80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53465623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01EF4568" w14:textId="18D17BB7" w:rsidR="00D76372" w:rsidRPr="00317552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«ИТ Зона инженерной и транспортной инфраструктуры» </w:t>
      </w:r>
      <w:r w:rsidRPr="00317552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484"/>
      </w:tblGrid>
      <w:tr w:rsidR="00317552" w:rsidRPr="00317552" w14:paraId="487B457C" w14:textId="77777777" w:rsidTr="00C55BD2">
        <w:tc>
          <w:tcPr>
            <w:tcW w:w="9606" w:type="dxa"/>
            <w:gridSpan w:val="2"/>
            <w:shd w:val="clear" w:color="auto" w:fill="auto"/>
          </w:tcPr>
          <w:p w14:paraId="752FDE97" w14:textId="502DF125" w:rsidR="001B5DA5" w:rsidRPr="00317552" w:rsidRDefault="00C043F1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использования</w:t>
            </w:r>
            <w:r w:rsidR="00E75C07" w:rsidRPr="00317552">
              <w:rPr>
                <w:rFonts w:ascii="Times New Roman" w:hAnsi="Times New Roman"/>
                <w:b/>
                <w:bCs/>
              </w:rPr>
              <w:t xml:space="preserve">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357509A" w14:textId="77777777" w:rsidTr="00E9030E">
        <w:tc>
          <w:tcPr>
            <w:tcW w:w="2122" w:type="dxa"/>
            <w:shd w:val="clear" w:color="auto" w:fill="auto"/>
          </w:tcPr>
          <w:p w14:paraId="3C257EFD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484" w:type="dxa"/>
            <w:shd w:val="clear" w:color="auto" w:fill="auto"/>
          </w:tcPr>
          <w:p w14:paraId="6CC0966A" w14:textId="41FE5DA4" w:rsidR="001B5DA5" w:rsidRPr="00317552" w:rsidRDefault="00E75C07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233E9CF4" w14:textId="77777777" w:rsidTr="00E9030E">
        <w:tc>
          <w:tcPr>
            <w:tcW w:w="2122" w:type="dxa"/>
            <w:shd w:val="clear" w:color="auto" w:fill="auto"/>
          </w:tcPr>
          <w:p w14:paraId="37BBF398" w14:textId="771A0EFE" w:rsidR="001B5DA5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Обслуживание автотранспорта</w:t>
            </w:r>
          </w:p>
        </w:tc>
        <w:tc>
          <w:tcPr>
            <w:tcW w:w="7484" w:type="dxa"/>
            <w:shd w:val="clear" w:color="auto" w:fill="auto"/>
          </w:tcPr>
          <w:p w14:paraId="135AF390" w14:textId="5263B2DB" w:rsidR="001B5DA5" w:rsidRPr="00317552" w:rsidRDefault="00DD07AD" w:rsidP="006079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r w:rsidR="0094626D">
              <w:rPr>
                <w:rFonts w:ascii="Times New Roman" w:eastAsiaTheme="minorEastAsia" w:hAnsi="Times New Roman"/>
              </w:rPr>
      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 540</w:t>
            </w:r>
          </w:p>
        </w:tc>
      </w:tr>
      <w:tr w:rsidR="00317552" w:rsidRPr="00317552" w14:paraId="24D9285B" w14:textId="77777777" w:rsidTr="00E9030E">
        <w:tc>
          <w:tcPr>
            <w:tcW w:w="2122" w:type="dxa"/>
            <w:shd w:val="clear" w:color="auto" w:fill="auto"/>
          </w:tcPr>
          <w:p w14:paraId="3417F49D" w14:textId="31CBA83C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484" w:type="dxa"/>
            <w:shd w:val="clear" w:color="auto" w:fill="auto"/>
          </w:tcPr>
          <w:p w14:paraId="7DC90BDD" w14:textId="397A88FC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по захоронению и сортировке бытового мусора и отходов, мест сбора вещей для их вторичной переработки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711D6F4" w14:textId="77777777" w:rsidR="009546B1" w:rsidRPr="00575632" w:rsidRDefault="009546B1" w:rsidP="0057563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2D3DB58" w14:textId="17328C06" w:rsidR="00E75C07" w:rsidRPr="006D11DD" w:rsidRDefault="009546B1" w:rsidP="006D11D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</w:t>
      </w:r>
      <w:r w:rsidR="001B5DA5" w:rsidRPr="00317552">
        <w:rPr>
          <w:rFonts w:ascii="Times New Roman" w:hAnsi="Times New Roman"/>
          <w:sz w:val="28"/>
          <w:u w:color="FFFFFF"/>
        </w:rPr>
        <w:t xml:space="preserve">) </w:t>
      </w:r>
      <w:r w:rsidR="00D76372" w:rsidRPr="00317552">
        <w:rPr>
          <w:rFonts w:ascii="Times New Roman" w:hAnsi="Times New Roman"/>
          <w:sz w:val="28"/>
          <w:u w:color="FFFFFF"/>
        </w:rPr>
        <w:t>в статье 26 Правил:</w:t>
      </w:r>
    </w:p>
    <w:p w14:paraId="48AB2D4A" w14:textId="092218BF" w:rsidR="001B5DA5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«Р2 Зона 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73B5704E" w14:textId="77777777" w:rsidTr="00C55BD2">
        <w:tc>
          <w:tcPr>
            <w:tcW w:w="9606" w:type="dxa"/>
            <w:gridSpan w:val="2"/>
            <w:shd w:val="clear" w:color="auto" w:fill="auto"/>
          </w:tcPr>
          <w:p w14:paraId="03EE9ACE" w14:textId="6A4A56F2" w:rsidR="001B5DA5" w:rsidRPr="00317552" w:rsidRDefault="00C043F1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6474E87" w14:textId="77777777" w:rsidTr="00C55BD2">
        <w:tc>
          <w:tcPr>
            <w:tcW w:w="2319" w:type="dxa"/>
            <w:shd w:val="clear" w:color="auto" w:fill="auto"/>
          </w:tcPr>
          <w:p w14:paraId="12A24544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5728AE5" w14:textId="48589919" w:rsidR="001B5DA5" w:rsidRPr="00317552" w:rsidRDefault="00C2735A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2A193D9C" w14:textId="77777777" w:rsidTr="00C55BD2">
        <w:tc>
          <w:tcPr>
            <w:tcW w:w="2319" w:type="dxa"/>
            <w:shd w:val="clear" w:color="auto" w:fill="auto"/>
          </w:tcPr>
          <w:p w14:paraId="089C7AFF" w14:textId="0132CE9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594E40CF" w14:textId="5031889D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317552" w:rsidRPr="00317552" w14:paraId="00EAEA6B" w14:textId="77777777" w:rsidTr="00C55BD2">
        <w:tc>
          <w:tcPr>
            <w:tcW w:w="2319" w:type="dxa"/>
            <w:shd w:val="clear" w:color="auto" w:fill="auto"/>
          </w:tcPr>
          <w:p w14:paraId="255D5F8B" w14:textId="388D842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17C87987" w14:textId="60FB9B9E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17552" w:rsidRPr="00317552" w14:paraId="7047C383" w14:textId="77777777" w:rsidTr="00C55BD2">
        <w:tc>
          <w:tcPr>
            <w:tcW w:w="2319" w:type="dxa"/>
            <w:shd w:val="clear" w:color="auto" w:fill="auto"/>
          </w:tcPr>
          <w:p w14:paraId="4F2FAB17" w14:textId="4A53839D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4E8F7351" w14:textId="40D065C7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1AC982D9" w14:textId="77777777" w:rsidTr="00C55BD2">
        <w:tc>
          <w:tcPr>
            <w:tcW w:w="2319" w:type="dxa"/>
            <w:shd w:val="clear" w:color="auto" w:fill="auto"/>
          </w:tcPr>
          <w:p w14:paraId="540D8EC0" w14:textId="12C65694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14:paraId="64564EDF" w14:textId="77777777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72A3F42" w14:textId="6F9FDE73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природовосстановительных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мероприятий</w:t>
            </w:r>
          </w:p>
        </w:tc>
      </w:tr>
      <w:tr w:rsidR="00317552" w:rsidRPr="00317552" w14:paraId="5966374B" w14:textId="77777777" w:rsidTr="00C55BD2">
        <w:tc>
          <w:tcPr>
            <w:tcW w:w="2319" w:type="dxa"/>
            <w:shd w:val="clear" w:color="auto" w:fill="auto"/>
          </w:tcPr>
          <w:p w14:paraId="473490EF" w14:textId="39BB17B0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46A8EBAD" w14:textId="245651C6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3FE7114F" w14:textId="77777777" w:rsidTr="00C55BD2">
        <w:tc>
          <w:tcPr>
            <w:tcW w:w="2319" w:type="dxa"/>
            <w:shd w:val="clear" w:color="auto" w:fill="auto"/>
          </w:tcPr>
          <w:p w14:paraId="29F18478" w14:textId="1AD3D25C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3173BB59" w14:textId="2FDC6E80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0C4FCF4" w14:textId="77777777" w:rsidTr="00C55BD2">
        <w:tc>
          <w:tcPr>
            <w:tcW w:w="2319" w:type="dxa"/>
            <w:shd w:val="clear" w:color="auto" w:fill="auto"/>
          </w:tcPr>
          <w:p w14:paraId="482AD173" w14:textId="399CC69F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2DB2005F" w14:textId="0BAF0349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CBDA1C8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DD7D972" w14:textId="28D4B107" w:rsidR="00C2735A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«Р3 Зона отдыха, занятий физической культурой и спортом»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CC38FD9" w14:textId="77777777" w:rsidTr="00C55BD2">
        <w:tc>
          <w:tcPr>
            <w:tcW w:w="9606" w:type="dxa"/>
            <w:gridSpan w:val="2"/>
            <w:shd w:val="clear" w:color="auto" w:fill="auto"/>
          </w:tcPr>
          <w:p w14:paraId="51E657CF" w14:textId="216FB609" w:rsidR="000D24B1" w:rsidRPr="00317552" w:rsidRDefault="00C043F1" w:rsidP="00C55BD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55BD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7119C73D" w14:textId="77777777" w:rsidTr="00C55BD2">
        <w:tc>
          <w:tcPr>
            <w:tcW w:w="2319" w:type="dxa"/>
            <w:shd w:val="clear" w:color="auto" w:fill="auto"/>
          </w:tcPr>
          <w:p w14:paraId="45721DAC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B5398CE" w14:textId="45F03586" w:rsidR="000D24B1" w:rsidRPr="00317552" w:rsidRDefault="00C55BD2" w:rsidP="00C55BD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</w:r>
            <w:r w:rsidR="000D24B1"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144A6959" w14:textId="77777777" w:rsidTr="00C55BD2">
        <w:tc>
          <w:tcPr>
            <w:tcW w:w="2319" w:type="dxa"/>
            <w:shd w:val="clear" w:color="auto" w:fill="auto"/>
          </w:tcPr>
          <w:p w14:paraId="02218B2C" w14:textId="76801D37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7599471F" w14:textId="2BEDB115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23B0E478" w14:textId="77777777" w:rsidTr="00C55BD2">
        <w:tc>
          <w:tcPr>
            <w:tcW w:w="2319" w:type="dxa"/>
            <w:shd w:val="clear" w:color="auto" w:fill="auto"/>
          </w:tcPr>
          <w:p w14:paraId="1E2B82B3" w14:textId="6678DE60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0641C1B5" w14:textId="45F8094D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2F1D295A" w14:textId="77777777" w:rsidTr="00C55BD2">
        <w:tc>
          <w:tcPr>
            <w:tcW w:w="2319" w:type="dxa"/>
            <w:shd w:val="clear" w:color="auto" w:fill="auto"/>
          </w:tcPr>
          <w:p w14:paraId="25770B0F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2F01331" w14:textId="77777777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10E6BAA" w14:textId="77777777" w:rsidTr="00C55BD2">
        <w:tc>
          <w:tcPr>
            <w:tcW w:w="2319" w:type="dxa"/>
            <w:shd w:val="clear" w:color="auto" w:fill="auto"/>
          </w:tcPr>
          <w:p w14:paraId="2BDD4A22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6371D53D" w14:textId="51305FC2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24BBB8C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E669D1D" w14:textId="3FB6B575" w:rsidR="00C2735A" w:rsidRPr="00317552" w:rsidRDefault="009546B1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</w:t>
      </w:r>
      <w:r w:rsidR="00C2735A" w:rsidRPr="00317552">
        <w:rPr>
          <w:rFonts w:ascii="Times New Roman" w:hAnsi="Times New Roman"/>
          <w:sz w:val="28"/>
          <w:u w:color="FFFFFF"/>
        </w:rPr>
        <w:t>) в статье 27 Правил:</w:t>
      </w:r>
    </w:p>
    <w:p w14:paraId="31CA040D" w14:textId="19004796" w:rsidR="00C2735A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«Сх1 Зона сельскохозяйственных угодий»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38013D7E" w14:textId="77777777" w:rsidTr="00C55BD2">
        <w:tc>
          <w:tcPr>
            <w:tcW w:w="9606" w:type="dxa"/>
            <w:gridSpan w:val="2"/>
            <w:shd w:val="clear" w:color="auto" w:fill="auto"/>
          </w:tcPr>
          <w:p w14:paraId="778803A8" w14:textId="57488374" w:rsidR="000D24B1" w:rsidRPr="00317552" w:rsidRDefault="00C043F1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011C0AD" w14:textId="77777777" w:rsidTr="00C55BD2">
        <w:tc>
          <w:tcPr>
            <w:tcW w:w="2319" w:type="dxa"/>
            <w:shd w:val="clear" w:color="auto" w:fill="auto"/>
          </w:tcPr>
          <w:p w14:paraId="22A0CF2F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68A86A" w14:textId="4CB7F0D4" w:rsidR="000D24B1" w:rsidRPr="00317552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6FAC3159" w14:textId="77777777" w:rsidTr="00C55BD2">
        <w:tc>
          <w:tcPr>
            <w:tcW w:w="2319" w:type="dxa"/>
            <w:shd w:val="clear" w:color="auto" w:fill="auto"/>
          </w:tcPr>
          <w:p w14:paraId="54198257" w14:textId="48BF07A4" w:rsidR="00A3589A" w:rsidRPr="00317552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7AB3F68" w14:textId="63950142" w:rsidR="00A3589A" w:rsidRPr="00317552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57915B19" w14:textId="77777777" w:rsidTr="00C55BD2">
        <w:tc>
          <w:tcPr>
            <w:tcW w:w="2319" w:type="dxa"/>
            <w:shd w:val="clear" w:color="auto" w:fill="auto"/>
          </w:tcPr>
          <w:p w14:paraId="7387A59D" w14:textId="50A68423" w:rsidR="00A3589A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Пчеловодство</w:t>
            </w:r>
          </w:p>
        </w:tc>
        <w:tc>
          <w:tcPr>
            <w:tcW w:w="7287" w:type="dxa"/>
            <w:shd w:val="clear" w:color="auto" w:fill="auto"/>
          </w:tcPr>
          <w:p w14:paraId="2034CFB4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10F2AD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5E97099" w14:textId="6633ADD4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317552" w:rsidRPr="00317552" w14:paraId="0A390775" w14:textId="77777777" w:rsidTr="00C55BD2">
        <w:tc>
          <w:tcPr>
            <w:tcW w:w="2319" w:type="dxa"/>
            <w:shd w:val="clear" w:color="auto" w:fill="auto"/>
          </w:tcPr>
          <w:p w14:paraId="3BEE28DB" w14:textId="640BABB1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Рыбоводство</w:t>
            </w:r>
          </w:p>
        </w:tc>
        <w:tc>
          <w:tcPr>
            <w:tcW w:w="7287" w:type="dxa"/>
            <w:shd w:val="clear" w:color="auto" w:fill="auto"/>
          </w:tcPr>
          <w:p w14:paraId="67D2EF6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);</w:t>
            </w:r>
          </w:p>
          <w:p w14:paraId="79CEB66A" w14:textId="4D72E6A9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</w:t>
            </w:r>
          </w:p>
        </w:tc>
      </w:tr>
      <w:tr w:rsidR="00317552" w:rsidRPr="00317552" w14:paraId="41BF24B2" w14:textId="77777777" w:rsidTr="00C55BD2">
        <w:tc>
          <w:tcPr>
            <w:tcW w:w="2319" w:type="dxa"/>
            <w:shd w:val="clear" w:color="auto" w:fill="auto"/>
          </w:tcPr>
          <w:p w14:paraId="48DFCC39" w14:textId="23816EAB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7287" w:type="dxa"/>
            <w:shd w:val="clear" w:color="auto" w:fill="auto"/>
          </w:tcPr>
          <w:p w14:paraId="7B0BB4D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6F50B4B" w14:textId="3AF8D932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186FD49" w14:textId="6F88C5BA" w:rsidR="00960E4C" w:rsidRPr="00317552" w:rsidRDefault="00960E4C" w:rsidP="007A7CE2">
      <w:pPr>
        <w:jc w:val="both"/>
        <w:rPr>
          <w:rFonts w:ascii="Times New Roman" w:hAnsi="Times New Roman"/>
          <w:sz w:val="16"/>
          <w:szCs w:val="16"/>
        </w:rPr>
      </w:pPr>
    </w:p>
    <w:p w14:paraId="5E836941" w14:textId="77777777" w:rsidR="009546B1" w:rsidRPr="00317552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«Сх2 Зона, занятая объектами сельскохозяйственного назначения»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736"/>
      </w:tblGrid>
      <w:tr w:rsidR="009546B1" w:rsidRPr="00317552" w14:paraId="619CCFB4" w14:textId="77777777" w:rsidTr="009546B1">
        <w:tc>
          <w:tcPr>
            <w:tcW w:w="9565" w:type="dxa"/>
            <w:gridSpan w:val="2"/>
            <w:shd w:val="clear" w:color="auto" w:fill="auto"/>
          </w:tcPr>
          <w:p w14:paraId="7269D853" w14:textId="192767DA" w:rsidR="009546B1" w:rsidRPr="00317552" w:rsidRDefault="00C043F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9546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9546B1"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9546B1" w:rsidRPr="00317552" w14:paraId="3A3F9E73" w14:textId="77777777" w:rsidTr="009546B1">
        <w:tc>
          <w:tcPr>
            <w:tcW w:w="2602" w:type="dxa"/>
            <w:shd w:val="clear" w:color="auto" w:fill="auto"/>
          </w:tcPr>
          <w:p w14:paraId="57D9076D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963" w:type="dxa"/>
            <w:shd w:val="clear" w:color="auto" w:fill="auto"/>
          </w:tcPr>
          <w:p w14:paraId="3BFED509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9546B1" w:rsidRPr="00317552" w14:paraId="4F583C21" w14:textId="77777777" w:rsidTr="009546B1">
        <w:tc>
          <w:tcPr>
            <w:tcW w:w="2602" w:type="dxa"/>
            <w:shd w:val="clear" w:color="auto" w:fill="auto"/>
          </w:tcPr>
          <w:p w14:paraId="35AE75FF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63" w:type="dxa"/>
            <w:shd w:val="clear" w:color="auto" w:fill="auto"/>
          </w:tcPr>
          <w:p w14:paraId="00F197C6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9546B1" w:rsidRPr="00317552" w14:paraId="2864785D" w14:textId="77777777" w:rsidTr="009546B1">
        <w:tc>
          <w:tcPr>
            <w:tcW w:w="2602" w:type="dxa"/>
            <w:shd w:val="clear" w:color="auto" w:fill="auto"/>
          </w:tcPr>
          <w:p w14:paraId="0707967C" w14:textId="77777777" w:rsidR="009546B1" w:rsidRPr="00317552" w:rsidRDefault="009546B1" w:rsidP="009546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963" w:type="dxa"/>
            <w:shd w:val="clear" w:color="auto" w:fill="auto"/>
          </w:tcPr>
          <w:p w14:paraId="4924BF7B" w14:textId="77777777" w:rsidR="009546B1" w:rsidRPr="00317552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21D2A083" w14:textId="77777777" w:rsidR="009546B1" w:rsidRPr="00317552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</w:p>
        </w:tc>
      </w:tr>
      <w:tr w:rsidR="009546B1" w:rsidRPr="00317552" w14:paraId="75B995DA" w14:textId="77777777" w:rsidTr="009546B1">
        <w:tc>
          <w:tcPr>
            <w:tcW w:w="2602" w:type="dxa"/>
            <w:shd w:val="clear" w:color="auto" w:fill="auto"/>
          </w:tcPr>
          <w:p w14:paraId="316A5929" w14:textId="77777777" w:rsidR="009546B1" w:rsidRPr="00317552" w:rsidRDefault="009546B1" w:rsidP="009546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сельскохозяйственного производства</w:t>
            </w:r>
          </w:p>
        </w:tc>
        <w:tc>
          <w:tcPr>
            <w:tcW w:w="6963" w:type="dxa"/>
            <w:shd w:val="clear" w:color="auto" w:fill="auto"/>
          </w:tcPr>
          <w:p w14:paraId="57EB3769" w14:textId="4BF8AC29" w:rsidR="009546B1" w:rsidRPr="00317552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6BB6BCCF" w14:textId="77777777" w:rsidR="009546B1" w:rsidRPr="00317552" w:rsidRDefault="009546B1" w:rsidP="009546B1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5C7651B3" w14:textId="77777777" w:rsidR="009546B1" w:rsidRPr="00317552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«Сх3 Зона огородничества»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317552" w14:paraId="40C9092E" w14:textId="77777777" w:rsidTr="009546B1">
        <w:tc>
          <w:tcPr>
            <w:tcW w:w="9606" w:type="dxa"/>
            <w:gridSpan w:val="2"/>
            <w:shd w:val="clear" w:color="auto" w:fill="auto"/>
          </w:tcPr>
          <w:p w14:paraId="42292DA6" w14:textId="52F5950D" w:rsidR="009546B1" w:rsidRPr="00317552" w:rsidRDefault="00C043F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9546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9546B1"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9546B1" w:rsidRPr="00317552" w14:paraId="7DE8D85A" w14:textId="77777777" w:rsidTr="009546B1">
        <w:tc>
          <w:tcPr>
            <w:tcW w:w="2319" w:type="dxa"/>
            <w:shd w:val="clear" w:color="auto" w:fill="auto"/>
          </w:tcPr>
          <w:p w14:paraId="7B71F54F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DDCE277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9546B1" w:rsidRPr="00317552" w14:paraId="5B7AE20E" w14:textId="77777777" w:rsidTr="009546B1">
        <w:tc>
          <w:tcPr>
            <w:tcW w:w="2319" w:type="dxa"/>
            <w:shd w:val="clear" w:color="auto" w:fill="auto"/>
          </w:tcPr>
          <w:p w14:paraId="68C0EED4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4C9717DA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546B1" w:rsidRPr="00317552" w14:paraId="0B121941" w14:textId="77777777" w:rsidTr="009546B1">
        <w:tc>
          <w:tcPr>
            <w:tcW w:w="2319" w:type="dxa"/>
            <w:shd w:val="clear" w:color="auto" w:fill="auto"/>
          </w:tcPr>
          <w:p w14:paraId="143F2774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55D943FD" w14:textId="10465756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5FBEF84E" w14:textId="77777777" w:rsidR="00AD23A7" w:rsidRPr="00575632" w:rsidRDefault="00AD23A7" w:rsidP="0057563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F0F1AE1" w14:textId="2926EC97" w:rsidR="00960E4C" w:rsidRPr="00317552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</w:t>
      </w:r>
      <w:r w:rsidR="007A7CE2">
        <w:rPr>
          <w:rFonts w:ascii="Times New Roman" w:hAnsi="Times New Roman"/>
          <w:sz w:val="28"/>
          <w:szCs w:val="28"/>
        </w:rPr>
        <w:t>4</w:t>
      </w:r>
      <w:r w:rsidRPr="00317552">
        <w:rPr>
          <w:rFonts w:ascii="Times New Roman" w:hAnsi="Times New Roman"/>
          <w:sz w:val="28"/>
          <w:szCs w:val="28"/>
        </w:rPr>
        <w:t xml:space="preserve"> Зона </w:t>
      </w:r>
      <w:r w:rsidR="007A7CE2">
        <w:rPr>
          <w:rFonts w:ascii="Times New Roman" w:hAnsi="Times New Roman"/>
          <w:sz w:val="28"/>
          <w:szCs w:val="28"/>
        </w:rPr>
        <w:t>садоводства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AD23A7" w:rsidRPr="00317552" w14:paraId="686D804A" w14:textId="77777777" w:rsidTr="00804D74">
        <w:tc>
          <w:tcPr>
            <w:tcW w:w="9606" w:type="dxa"/>
            <w:gridSpan w:val="2"/>
            <w:shd w:val="clear" w:color="auto" w:fill="auto"/>
          </w:tcPr>
          <w:p w14:paraId="21B64478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AD23A7" w:rsidRPr="00317552" w14:paraId="5BCE6A07" w14:textId="77777777" w:rsidTr="00804D74">
        <w:tc>
          <w:tcPr>
            <w:tcW w:w="2319" w:type="dxa"/>
            <w:shd w:val="clear" w:color="auto" w:fill="auto"/>
          </w:tcPr>
          <w:p w14:paraId="4BDF88C6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98EF15D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AD23A7" w:rsidRPr="00317552" w14:paraId="10F7113F" w14:textId="77777777" w:rsidTr="00804D74">
        <w:tc>
          <w:tcPr>
            <w:tcW w:w="2319" w:type="dxa"/>
            <w:shd w:val="clear" w:color="auto" w:fill="auto"/>
          </w:tcPr>
          <w:p w14:paraId="18C6884E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367D22F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D23A7" w:rsidRPr="00317552" w14:paraId="5079E5F3" w14:textId="77777777" w:rsidTr="00804D74">
        <w:tc>
          <w:tcPr>
            <w:tcW w:w="2319" w:type="dxa"/>
            <w:shd w:val="clear" w:color="auto" w:fill="auto"/>
          </w:tcPr>
          <w:p w14:paraId="715D4BE4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33557E6" w14:textId="77777777" w:rsidR="00AD23A7" w:rsidRPr="00317552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AC54B19" w14:textId="29C36A23" w:rsidR="00DD0F71" w:rsidRPr="00317552" w:rsidRDefault="00DD0F71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7E71AC56" w14:textId="5F89FF88" w:rsidR="009546B1" w:rsidRPr="00317552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</w:t>
      </w:r>
      <w:proofErr w:type="spellStart"/>
      <w:r w:rsidRPr="003175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хСЗ</w:t>
      </w:r>
      <w:proofErr w:type="spellEnd"/>
      <w:r w:rsidRPr="00317552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u w:color="FFFFFF"/>
        </w:rPr>
        <w:t xml:space="preserve">Зона санитарно-защитного назначения от объектов сельскохозяйственного </w:t>
      </w:r>
      <w:r w:rsidRPr="00317552">
        <w:rPr>
          <w:rFonts w:ascii="Times New Roman" w:hAnsi="Times New Roman"/>
          <w:sz w:val="28"/>
          <w:u w:color="FFFFFF"/>
        </w:rPr>
        <w:lastRenderedPageBreak/>
        <w:t>назначения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317552" w14:paraId="67026E19" w14:textId="77777777" w:rsidTr="009546B1">
        <w:tc>
          <w:tcPr>
            <w:tcW w:w="9606" w:type="dxa"/>
            <w:gridSpan w:val="2"/>
            <w:shd w:val="clear" w:color="auto" w:fill="auto"/>
          </w:tcPr>
          <w:p w14:paraId="500EE8B6" w14:textId="1A7DA9CB" w:rsidR="009546B1" w:rsidRPr="00317552" w:rsidRDefault="00C043F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9546B1"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="009546B1"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9546B1" w:rsidRPr="00317552" w14:paraId="73D15C02" w14:textId="77777777" w:rsidTr="009546B1">
        <w:tc>
          <w:tcPr>
            <w:tcW w:w="2319" w:type="dxa"/>
            <w:shd w:val="clear" w:color="auto" w:fill="auto"/>
          </w:tcPr>
          <w:p w14:paraId="6346A912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8D0F846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9546B1" w:rsidRPr="00317552" w14:paraId="5A77ABB5" w14:textId="77777777" w:rsidTr="009546B1">
        <w:tc>
          <w:tcPr>
            <w:tcW w:w="2319" w:type="dxa"/>
            <w:shd w:val="clear" w:color="auto" w:fill="auto"/>
          </w:tcPr>
          <w:p w14:paraId="41C3BCFA" w14:textId="77777777" w:rsidR="009546B1" w:rsidRPr="00317552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0D358D3A" w14:textId="77777777" w:rsidR="009546B1" w:rsidRPr="00317552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39F19A1" w14:textId="27E43980" w:rsidR="009546B1" w:rsidRPr="00575632" w:rsidRDefault="009546B1" w:rsidP="0057563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317552" w14:paraId="6A87A4B6" w14:textId="77777777" w:rsidTr="009546B1">
        <w:tc>
          <w:tcPr>
            <w:tcW w:w="9606" w:type="dxa"/>
            <w:gridSpan w:val="2"/>
            <w:shd w:val="clear" w:color="auto" w:fill="auto"/>
          </w:tcPr>
          <w:p w14:paraId="4B49D545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9546B1" w:rsidRPr="00317552" w14:paraId="32DAF807" w14:textId="77777777" w:rsidTr="009546B1">
        <w:tc>
          <w:tcPr>
            <w:tcW w:w="2319" w:type="dxa"/>
            <w:shd w:val="clear" w:color="auto" w:fill="auto"/>
          </w:tcPr>
          <w:p w14:paraId="70C6C27D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4203697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9546B1" w:rsidRPr="00317552" w14:paraId="147D2EAC" w14:textId="77777777" w:rsidTr="009546B1">
        <w:tc>
          <w:tcPr>
            <w:tcW w:w="2319" w:type="dxa"/>
            <w:shd w:val="clear" w:color="auto" w:fill="auto"/>
          </w:tcPr>
          <w:p w14:paraId="1569EEBA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BF8024E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546B1" w:rsidRPr="00317552" w14:paraId="346BCE49" w14:textId="77777777" w:rsidTr="009546B1">
        <w:tc>
          <w:tcPr>
            <w:tcW w:w="2319" w:type="dxa"/>
            <w:shd w:val="clear" w:color="auto" w:fill="auto"/>
          </w:tcPr>
          <w:p w14:paraId="21744923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5269697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546B1" w:rsidRPr="00317552" w14:paraId="3E90D450" w14:textId="77777777" w:rsidTr="009546B1">
        <w:tc>
          <w:tcPr>
            <w:tcW w:w="2319" w:type="dxa"/>
            <w:shd w:val="clear" w:color="auto" w:fill="auto"/>
          </w:tcPr>
          <w:p w14:paraId="26D59F89" w14:textId="77777777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6C561C84" w14:textId="6AA26A8D" w:rsidR="009546B1" w:rsidRPr="00317552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2C07CAC" w14:textId="77777777" w:rsidR="00AD23A7" w:rsidRPr="00575632" w:rsidRDefault="00AD23A7" w:rsidP="0057563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735C062F" w14:textId="5C49FD11" w:rsidR="00960E4C" w:rsidRPr="00317552" w:rsidRDefault="009546B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7</w:t>
      </w:r>
      <w:r w:rsidR="00960E4C" w:rsidRPr="00317552">
        <w:rPr>
          <w:rFonts w:ascii="Times New Roman" w:hAnsi="Times New Roman"/>
          <w:sz w:val="28"/>
          <w:u w:color="FFFFFF"/>
        </w:rPr>
        <w:t>) в статье 28 Правил</w:t>
      </w:r>
      <w:r w:rsidR="00804D74">
        <w:rPr>
          <w:rFonts w:ascii="Times New Roman" w:hAnsi="Times New Roman"/>
          <w:sz w:val="28"/>
          <w:szCs w:val="28"/>
        </w:rPr>
        <w:t xml:space="preserve"> </w:t>
      </w:r>
      <w:r w:rsidR="00960E4C"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29D11253" w14:textId="77777777" w:rsidTr="00C55BD2">
        <w:tc>
          <w:tcPr>
            <w:tcW w:w="9606" w:type="dxa"/>
            <w:gridSpan w:val="2"/>
            <w:shd w:val="clear" w:color="auto" w:fill="auto"/>
          </w:tcPr>
          <w:p w14:paraId="7D185711" w14:textId="2461FA97" w:rsidR="000D24B1" w:rsidRPr="00317552" w:rsidRDefault="00C043F1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F99B59B" w14:textId="77777777" w:rsidTr="00C55BD2">
        <w:tc>
          <w:tcPr>
            <w:tcW w:w="2319" w:type="dxa"/>
            <w:shd w:val="clear" w:color="auto" w:fill="auto"/>
          </w:tcPr>
          <w:p w14:paraId="54B8CA66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CC2934C" w14:textId="7D331796" w:rsidR="000D24B1" w:rsidRPr="00317552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7BAE7D15" w14:textId="77777777" w:rsidTr="00C55BD2">
        <w:tc>
          <w:tcPr>
            <w:tcW w:w="2319" w:type="dxa"/>
            <w:shd w:val="clear" w:color="auto" w:fill="auto"/>
          </w:tcPr>
          <w:p w14:paraId="26D8E3D6" w14:textId="5BB1836B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EB40848" w14:textId="440B8660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02CA1237" w14:textId="77777777" w:rsidTr="00C55BD2">
        <w:tc>
          <w:tcPr>
            <w:tcW w:w="2319" w:type="dxa"/>
            <w:shd w:val="clear" w:color="auto" w:fill="auto"/>
          </w:tcPr>
          <w:p w14:paraId="7001810B" w14:textId="092ED6F0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4D2B72C" w14:textId="64F8624B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604DD162" w14:textId="77777777" w:rsidTr="00C55BD2">
        <w:tc>
          <w:tcPr>
            <w:tcW w:w="2319" w:type="dxa"/>
            <w:shd w:val="clear" w:color="auto" w:fill="auto"/>
          </w:tcPr>
          <w:p w14:paraId="1D298BCB" w14:textId="049375B0" w:rsidR="000D24B1" w:rsidRPr="00317552" w:rsidRDefault="00A3589A" w:rsidP="00A358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28CD1FE8" w14:textId="1BB913B9" w:rsidR="000D24B1" w:rsidRPr="00317552" w:rsidRDefault="00A3589A" w:rsidP="00960E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C043F1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E574A04" w14:textId="77777777" w:rsidR="00960E4C" w:rsidRPr="00317552" w:rsidRDefault="00960E4C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5380C5C" w14:textId="1137234D" w:rsidR="00D46161" w:rsidRPr="00317552" w:rsidRDefault="00D4616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8</w:t>
      </w:r>
      <w:r w:rsidR="00F079FF" w:rsidRPr="00317552">
        <w:rPr>
          <w:rFonts w:ascii="Times New Roman" w:hAnsi="Times New Roman"/>
          <w:sz w:val="28"/>
          <w:u w:color="FFFFFF"/>
        </w:rPr>
        <w:t xml:space="preserve">) </w:t>
      </w:r>
      <w:r w:rsidRPr="00317552">
        <w:rPr>
          <w:rFonts w:ascii="Times New Roman" w:hAnsi="Times New Roman"/>
          <w:sz w:val="28"/>
          <w:u w:color="FFFFFF"/>
        </w:rPr>
        <w:t>в статье 29 Правил</w:t>
      </w:r>
      <w:r w:rsidR="00804D74">
        <w:rPr>
          <w:rFonts w:ascii="Times New Roman" w:hAnsi="Times New Roman"/>
          <w:sz w:val="28"/>
          <w:u w:color="FFFFFF"/>
        </w:rPr>
        <w:t xml:space="preserve"> </w:t>
      </w:r>
      <w:r w:rsidRPr="00317552">
        <w:rPr>
          <w:rFonts w:ascii="Times New Roman" w:hAnsi="Times New Roman"/>
          <w:sz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жилых зонах и общественно-деловых зонах пункты 1</w:t>
      </w:r>
      <w:r>
        <w:rPr>
          <w:rFonts w:ascii="Times New Roman" w:hAnsi="Times New Roman"/>
          <w:sz w:val="28"/>
          <w:u w:color="FFFFFF"/>
        </w:rPr>
        <w:t>4</w:t>
      </w:r>
      <w:r w:rsidRPr="00317552">
        <w:rPr>
          <w:rFonts w:ascii="Times New Roman" w:hAnsi="Times New Roman"/>
          <w:sz w:val="28"/>
          <w:u w:color="FFFFFF"/>
        </w:rPr>
        <w:t xml:space="preserve"> и 1</w:t>
      </w:r>
      <w:r>
        <w:rPr>
          <w:rFonts w:ascii="Times New Roman" w:hAnsi="Times New Roman"/>
          <w:sz w:val="28"/>
          <w:u w:color="FFFFFF"/>
        </w:rPr>
        <w:t>5</w:t>
      </w:r>
      <w:r w:rsidRPr="00317552">
        <w:rPr>
          <w:rFonts w:ascii="Times New Roman" w:hAnsi="Times New Roman"/>
          <w:sz w:val="28"/>
          <w:u w:color="FFFFFF"/>
        </w:rPr>
        <w:t xml:space="preserve"> изложить в следующей редакции: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1"/>
        <w:gridCol w:w="1080"/>
        <w:gridCol w:w="1080"/>
        <w:gridCol w:w="1080"/>
        <w:gridCol w:w="1080"/>
        <w:gridCol w:w="1080"/>
        <w:gridCol w:w="1080"/>
      </w:tblGrid>
      <w:tr w:rsidR="00D46161" w:rsidRPr="00317552" w14:paraId="174FBEFE" w14:textId="77777777" w:rsidTr="00C043F1">
        <w:trPr>
          <w:cantSplit/>
          <w:trHeight w:val="11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F1C7C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  <w:b/>
              </w:rPr>
            </w:pPr>
            <w:r w:rsidRPr="003175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48C93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  <w:b/>
              </w:rPr>
            </w:pPr>
            <w:r w:rsidRPr="00317552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0D7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  <w:b/>
              </w:rPr>
            </w:pPr>
            <w:r w:rsidRPr="00317552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46161" w:rsidRPr="00317552" w14:paraId="0178B8BC" w14:textId="77777777" w:rsidTr="00C043F1">
        <w:trPr>
          <w:cantSplit/>
          <w:trHeight w:val="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34E" w14:textId="77777777" w:rsidR="00D46161" w:rsidRPr="00317552" w:rsidRDefault="00D46161" w:rsidP="00D461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78B" w14:textId="77777777" w:rsidR="00D46161" w:rsidRPr="00317552" w:rsidRDefault="00D46161" w:rsidP="00D461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207" w14:textId="36E74490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Ж1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AFD" w14:textId="274C685E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Ж1-1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A96" w14:textId="4DC86744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Ж2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BB2" w14:textId="3C7D1163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Ж5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E9" w14:textId="0FEE5F4D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Ж8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EDC" w14:textId="6BE3C7B0" w:rsidR="00D46161" w:rsidRPr="00317552" w:rsidRDefault="00D46161" w:rsidP="00D46161">
            <w:pPr>
              <w:jc w:val="center"/>
              <w:rPr>
                <w:rFonts w:ascii="Times New Roman" w:hAnsi="Times New Roman"/>
                <w:b/>
              </w:rPr>
            </w:pPr>
            <w:r w:rsidRPr="002975B2">
              <w:rPr>
                <w:rFonts w:ascii="Times New Roman" w:eastAsia="Times New Roman" w:hAnsi="Times New Roman"/>
                <w:b/>
              </w:rPr>
              <w:t>О1</w:t>
            </w:r>
          </w:p>
        </w:tc>
      </w:tr>
      <w:tr w:rsidR="00D46161" w:rsidRPr="00317552" w14:paraId="5A8866BE" w14:textId="77777777" w:rsidTr="00C043F1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CB0" w14:textId="389FA339" w:rsidR="00D46161" w:rsidRPr="00317552" w:rsidRDefault="00C043F1" w:rsidP="00804D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46161">
              <w:rPr>
                <w:rFonts w:ascii="Times New Roman" w:hAnsi="Times New Roman"/>
              </w:rPr>
              <w:t>14</w:t>
            </w:r>
            <w:r w:rsidR="00D46161" w:rsidRPr="00317552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BBF" w14:textId="77777777" w:rsidR="00D46161" w:rsidRPr="00317552" w:rsidRDefault="00D46161" w:rsidP="00804D74">
            <w:pPr>
              <w:jc w:val="both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D904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09B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CEB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859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1EC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688" w14:textId="7C1CEBBB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</w:tr>
      <w:tr w:rsidR="00D46161" w:rsidRPr="00317552" w14:paraId="6ADF46B6" w14:textId="77777777" w:rsidTr="00C043F1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EBA" w14:textId="260A6C2D" w:rsidR="00D46161" w:rsidRPr="00317552" w:rsidRDefault="00D46161" w:rsidP="00804D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17552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807" w14:textId="77777777" w:rsidR="00D46161" w:rsidRPr="00317552" w:rsidRDefault="00D46161" w:rsidP="00804D74">
            <w:pPr>
              <w:jc w:val="both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492A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D94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B122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B14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AD0" w14:textId="77777777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D84" w14:textId="0B2C4D51" w:rsidR="00D46161" w:rsidRPr="00317552" w:rsidRDefault="00D46161" w:rsidP="00804D74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1</w:t>
            </w:r>
            <w:r w:rsidR="00C043F1">
              <w:rPr>
                <w:rFonts w:ascii="Times New Roman" w:hAnsi="Times New Roman"/>
              </w:rPr>
              <w:t>»</w:t>
            </w:r>
          </w:p>
        </w:tc>
      </w:tr>
    </w:tbl>
    <w:p w14:paraId="48D0E5BB" w14:textId="77777777" w:rsidR="00AD23A7" w:rsidRPr="00575632" w:rsidRDefault="00AD23A7" w:rsidP="0057563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8D57C76" w14:textId="63BF5E91" w:rsidR="009A30B0" w:rsidRPr="00317552" w:rsidRDefault="00D4616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9</w:t>
      </w:r>
      <w:r w:rsidR="009A30B0" w:rsidRPr="00317552">
        <w:rPr>
          <w:rFonts w:ascii="Times New Roman" w:hAnsi="Times New Roman"/>
          <w:sz w:val="28"/>
          <w:u w:color="FFFFFF"/>
        </w:rPr>
        <w:t>) в статье 30 Правил</w:t>
      </w:r>
      <w:r w:rsidR="00804D74">
        <w:rPr>
          <w:rFonts w:ascii="Times New Roman" w:hAnsi="Times New Roman"/>
          <w:sz w:val="28"/>
          <w:u w:color="FFFFFF"/>
        </w:rPr>
        <w:t xml:space="preserve"> </w:t>
      </w:r>
      <w:r w:rsidR="009A30B0" w:rsidRPr="00317552">
        <w:rPr>
          <w:rFonts w:ascii="Times New Roman" w:hAnsi="Times New Roman"/>
          <w:sz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F079FF">
        <w:rPr>
          <w:rFonts w:ascii="Times New Roman" w:hAnsi="Times New Roman"/>
          <w:sz w:val="28"/>
          <w:u w:color="FFFFFF"/>
        </w:rPr>
        <w:t xml:space="preserve"> в производственных зонах пункт</w:t>
      </w:r>
      <w:r w:rsidR="009A30B0"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435"/>
        <w:gridCol w:w="1057"/>
        <w:gridCol w:w="1057"/>
        <w:gridCol w:w="1057"/>
        <w:gridCol w:w="1057"/>
        <w:gridCol w:w="1057"/>
        <w:gridCol w:w="1057"/>
      </w:tblGrid>
      <w:tr w:rsidR="009A30B0" w:rsidRPr="00317552" w14:paraId="3909E87C" w14:textId="77777777" w:rsidTr="00D46161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E09D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A2E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6C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46161" w:rsidRPr="00317552" w14:paraId="186CB282" w14:textId="77777777" w:rsidTr="00D46161"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EDE" w14:textId="77777777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1F9" w14:textId="77777777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9CD" w14:textId="739E5BB9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057" w14:textId="19FC14A8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E9C" w14:textId="04F1FF7B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209" w14:textId="5F98D43D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DC8" w14:textId="48376988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3A5" w14:textId="4E58A9C9" w:rsidR="00D46161" w:rsidRPr="00317552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40012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D46161" w:rsidRPr="00317552" w14:paraId="62C94554" w14:textId="77777777" w:rsidTr="00D461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FFE" w14:textId="637B194F" w:rsidR="00D46161" w:rsidRPr="00317552" w:rsidRDefault="00C043F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="00D46161" w:rsidRPr="00317552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B" w14:textId="49803484" w:rsidR="00D46161" w:rsidRPr="00317552" w:rsidRDefault="00D46161" w:rsidP="00D519B6">
            <w:pPr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ADA" w14:textId="0F961E49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A37" w14:textId="69CD987C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4D6" w14:textId="678E9639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BF3" w14:textId="21590E05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0AB0" w14:textId="4E90F0F1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475" w14:textId="3C20DB91" w:rsidR="00D46161" w:rsidRPr="00317552" w:rsidRDefault="00D46161" w:rsidP="00D519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  <w:r w:rsidR="00C043F1">
              <w:rPr>
                <w:rFonts w:ascii="Times New Roman" w:hAnsi="Times New Roman"/>
              </w:rPr>
              <w:t>»</w:t>
            </w:r>
          </w:p>
        </w:tc>
      </w:tr>
    </w:tbl>
    <w:p w14:paraId="0C8DFDF6" w14:textId="77777777" w:rsidR="009A30B0" w:rsidRPr="00317552" w:rsidRDefault="009A30B0" w:rsidP="008450C4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D18828B" w14:textId="2B3BDFD0" w:rsidR="00427E23" w:rsidRPr="00317552" w:rsidRDefault="009A30B0" w:rsidP="00427E2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</w:t>
      </w:r>
      <w:r w:rsidR="00D46161">
        <w:rPr>
          <w:rFonts w:ascii="Times New Roman" w:hAnsi="Times New Roman"/>
          <w:sz w:val="28"/>
          <w:u w:color="FFFFFF"/>
        </w:rPr>
        <w:t>0</w:t>
      </w:r>
      <w:r w:rsidRPr="00317552">
        <w:rPr>
          <w:rFonts w:ascii="Times New Roman" w:hAnsi="Times New Roman"/>
          <w:sz w:val="28"/>
          <w:u w:color="FFFFFF"/>
        </w:rPr>
        <w:t xml:space="preserve">) </w:t>
      </w:r>
      <w:r w:rsidR="00804D74">
        <w:rPr>
          <w:rFonts w:ascii="Times New Roman" w:hAnsi="Times New Roman"/>
          <w:sz w:val="28"/>
          <w:u w:color="FFFFFF"/>
        </w:rPr>
        <w:t>в статье 31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сельскохозяйственного использования</w:t>
      </w:r>
      <w:r w:rsidR="003D3480">
        <w:rPr>
          <w:rFonts w:ascii="Times New Roman" w:hAnsi="Times New Roman"/>
          <w:sz w:val="28"/>
          <w:u w:color="FFFFFF"/>
        </w:rPr>
        <w:t xml:space="preserve"> пункты 1 и 4 изложить в следующей редакции: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07"/>
        <w:gridCol w:w="850"/>
        <w:gridCol w:w="680"/>
        <w:gridCol w:w="693"/>
        <w:gridCol w:w="693"/>
        <w:gridCol w:w="693"/>
        <w:gridCol w:w="680"/>
        <w:gridCol w:w="680"/>
        <w:gridCol w:w="805"/>
      </w:tblGrid>
      <w:tr w:rsidR="003D3480" w:rsidRPr="00607940" w14:paraId="0EAAE19F" w14:textId="77777777" w:rsidTr="00575632">
        <w:tc>
          <w:tcPr>
            <w:tcW w:w="353" w:type="pct"/>
            <w:vMerge w:val="restart"/>
          </w:tcPr>
          <w:p w14:paraId="3D5948B0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556" w:type="pct"/>
            <w:vMerge w:val="restart"/>
          </w:tcPr>
          <w:p w14:paraId="25464C3D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Times New Roman" w:hAnsi="Times New Roman"/>
              </w:rPr>
              <w:t>Наименование параметра</w:t>
            </w:r>
          </w:p>
        </w:tc>
        <w:tc>
          <w:tcPr>
            <w:tcW w:w="3092" w:type="pct"/>
            <w:gridSpan w:val="8"/>
          </w:tcPr>
          <w:p w14:paraId="14E7761D" w14:textId="77777777" w:rsidR="003D3480" w:rsidRPr="00575632" w:rsidRDefault="003D3480" w:rsidP="00804D74">
            <w:pPr>
              <w:jc w:val="center"/>
              <w:rPr>
                <w:rFonts w:ascii="Times New Roman" w:eastAsia="Times New Roman" w:hAnsi="Times New Roman"/>
              </w:rPr>
            </w:pPr>
            <w:r w:rsidRPr="00575632">
              <w:rPr>
                <w:rFonts w:ascii="Times New Roman" w:eastAsia="Times New Roman" w:hAnsi="Times New Roman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D3480" w:rsidRPr="00607940" w14:paraId="04F0BD2D" w14:textId="77777777" w:rsidTr="00575632">
        <w:tc>
          <w:tcPr>
            <w:tcW w:w="353" w:type="pct"/>
            <w:vMerge/>
          </w:tcPr>
          <w:p w14:paraId="4C9E553F" w14:textId="77777777" w:rsidR="003D3480" w:rsidRPr="00607940" w:rsidRDefault="003D3480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6" w:type="pct"/>
            <w:vMerge/>
          </w:tcPr>
          <w:p w14:paraId="71392C79" w14:textId="77777777" w:rsidR="003D3480" w:rsidRPr="00607940" w:rsidRDefault="003D3480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" w:type="pct"/>
          </w:tcPr>
          <w:p w14:paraId="396C0EF3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Сх1</w:t>
            </w:r>
          </w:p>
        </w:tc>
        <w:tc>
          <w:tcPr>
            <w:tcW w:w="364" w:type="pct"/>
          </w:tcPr>
          <w:p w14:paraId="018656D3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Сх2</w:t>
            </w:r>
          </w:p>
        </w:tc>
        <w:tc>
          <w:tcPr>
            <w:tcW w:w="371" w:type="pct"/>
          </w:tcPr>
          <w:p w14:paraId="19BD8843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Сх2-3</w:t>
            </w:r>
          </w:p>
        </w:tc>
        <w:tc>
          <w:tcPr>
            <w:tcW w:w="371" w:type="pct"/>
          </w:tcPr>
          <w:p w14:paraId="1721413E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Сх2-4</w:t>
            </w:r>
          </w:p>
        </w:tc>
        <w:tc>
          <w:tcPr>
            <w:tcW w:w="371" w:type="pct"/>
          </w:tcPr>
          <w:p w14:paraId="71D0B0C3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Сх2-5</w:t>
            </w:r>
          </w:p>
        </w:tc>
        <w:tc>
          <w:tcPr>
            <w:tcW w:w="364" w:type="pct"/>
          </w:tcPr>
          <w:p w14:paraId="6E1A2B1A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Сх3</w:t>
            </w:r>
          </w:p>
        </w:tc>
        <w:tc>
          <w:tcPr>
            <w:tcW w:w="364" w:type="pct"/>
          </w:tcPr>
          <w:p w14:paraId="7CF46938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Сх4</w:t>
            </w:r>
          </w:p>
        </w:tc>
        <w:tc>
          <w:tcPr>
            <w:tcW w:w="431" w:type="pct"/>
          </w:tcPr>
          <w:p w14:paraId="47759562" w14:textId="77777777" w:rsidR="003D3480" w:rsidRPr="00575632" w:rsidRDefault="003D348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proofErr w:type="spellStart"/>
            <w:r w:rsidRPr="00575632">
              <w:rPr>
                <w:rFonts w:ascii="Times New Roman" w:eastAsia="MS MinNew Roman" w:hAnsi="Times New Roman"/>
                <w:bCs/>
              </w:rPr>
              <w:t>СхСЗ</w:t>
            </w:r>
            <w:proofErr w:type="spellEnd"/>
          </w:p>
        </w:tc>
      </w:tr>
      <w:tr w:rsidR="003D3480" w:rsidRPr="00940012" w14:paraId="467AE2DC" w14:textId="77777777" w:rsidTr="00575632">
        <w:tc>
          <w:tcPr>
            <w:tcW w:w="353" w:type="pct"/>
          </w:tcPr>
          <w:p w14:paraId="15153E5A" w14:textId="3AED42F5" w:rsidR="004D0814" w:rsidRPr="00940012" w:rsidRDefault="00607940" w:rsidP="00575632">
            <w:pPr>
              <w:ind w:left="426" w:hanging="360"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="003D3480">
              <w:rPr>
                <w:rFonts w:ascii="Times New Roman" w:eastAsia="MS MinNew Roman" w:hAnsi="Times New Roman"/>
                <w:bCs/>
              </w:rPr>
              <w:t>1.</w:t>
            </w:r>
          </w:p>
        </w:tc>
        <w:tc>
          <w:tcPr>
            <w:tcW w:w="1556" w:type="pct"/>
          </w:tcPr>
          <w:p w14:paraId="6B05D20B" w14:textId="77777777" w:rsidR="004D0814" w:rsidRPr="00940012" w:rsidRDefault="004D0814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940012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455" w:type="pct"/>
          </w:tcPr>
          <w:p w14:paraId="5957D78C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64" w:type="pct"/>
          </w:tcPr>
          <w:p w14:paraId="19F4F0E6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71" w:type="pct"/>
          </w:tcPr>
          <w:p w14:paraId="64CA75A1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71" w:type="pct"/>
          </w:tcPr>
          <w:p w14:paraId="460F85AB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71" w:type="pct"/>
          </w:tcPr>
          <w:p w14:paraId="5C87C557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64" w:type="pct"/>
          </w:tcPr>
          <w:p w14:paraId="5FAA7ABD" w14:textId="31CC7EBA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364" w:type="pct"/>
          </w:tcPr>
          <w:p w14:paraId="2A338039" w14:textId="04DDBA0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431" w:type="pct"/>
          </w:tcPr>
          <w:p w14:paraId="14CAE333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3D3480" w:rsidRPr="00940012" w14:paraId="2E2A373F" w14:textId="77777777" w:rsidTr="00575632">
        <w:tc>
          <w:tcPr>
            <w:tcW w:w="353" w:type="pct"/>
          </w:tcPr>
          <w:p w14:paraId="71DBE3CE" w14:textId="22836E55" w:rsidR="004D0814" w:rsidRPr="00940012" w:rsidRDefault="003D3480" w:rsidP="00575632">
            <w:pPr>
              <w:ind w:left="426" w:hanging="360"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556" w:type="pct"/>
          </w:tcPr>
          <w:p w14:paraId="1BBF53CB" w14:textId="77777777" w:rsidR="004D0814" w:rsidRPr="00940012" w:rsidRDefault="004D0814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55" w:type="pct"/>
          </w:tcPr>
          <w:p w14:paraId="15FE5343" w14:textId="77777777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4" w:type="pct"/>
          </w:tcPr>
          <w:p w14:paraId="58CCF3E0" w14:textId="1CA46A6B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71" w:type="pct"/>
          </w:tcPr>
          <w:p w14:paraId="49B4BD9A" w14:textId="4B117401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71" w:type="pct"/>
          </w:tcPr>
          <w:p w14:paraId="35DAA5FF" w14:textId="1E837D4C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71" w:type="pct"/>
          </w:tcPr>
          <w:p w14:paraId="201EF471" w14:textId="1582CF01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64" w:type="pct"/>
          </w:tcPr>
          <w:p w14:paraId="5E944D7E" w14:textId="5AC0CBC2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64" w:type="pct"/>
          </w:tcPr>
          <w:p w14:paraId="7A6DCEAF" w14:textId="18158F35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431" w:type="pct"/>
          </w:tcPr>
          <w:p w14:paraId="619F0FB3" w14:textId="21DA550D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607940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5C9687A5" w14:textId="0A7512B4" w:rsidR="001F3F7D" w:rsidRDefault="001F3F7D" w:rsidP="00427E23">
      <w:pPr>
        <w:spacing w:line="36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AE63A8C" w14:textId="0589569E" w:rsidR="004D0814" w:rsidRDefault="009A30B0" w:rsidP="0060794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</w:t>
      </w:r>
      <w:r w:rsidR="004D0814">
        <w:rPr>
          <w:rFonts w:ascii="Times New Roman" w:hAnsi="Times New Roman"/>
          <w:sz w:val="28"/>
          <w:u w:color="FFFFFF"/>
        </w:rPr>
        <w:t>1</w:t>
      </w:r>
      <w:r w:rsidRPr="00317552">
        <w:rPr>
          <w:rFonts w:ascii="Times New Roman" w:hAnsi="Times New Roman"/>
          <w:sz w:val="28"/>
          <w:u w:color="FFFFFF"/>
        </w:rPr>
        <w:t xml:space="preserve">) </w:t>
      </w:r>
      <w:r w:rsidR="004D0814" w:rsidRPr="00317552">
        <w:rPr>
          <w:rFonts w:ascii="Times New Roman" w:hAnsi="Times New Roman"/>
          <w:sz w:val="28"/>
          <w:u w:color="FFFFFF"/>
        </w:rPr>
        <w:t>в статье 3</w:t>
      </w:r>
      <w:r w:rsidR="004D0814">
        <w:rPr>
          <w:rFonts w:ascii="Times New Roman" w:hAnsi="Times New Roman"/>
          <w:sz w:val="28"/>
          <w:u w:color="FFFFFF"/>
        </w:rPr>
        <w:t>2</w:t>
      </w:r>
      <w:r w:rsidR="004D0814" w:rsidRPr="00317552">
        <w:rPr>
          <w:rFonts w:ascii="Times New Roman" w:hAnsi="Times New Roman"/>
          <w:sz w:val="28"/>
          <w:u w:color="FFFFFF"/>
        </w:rPr>
        <w:t xml:space="preserve"> Правил</w:t>
      </w:r>
      <w:r w:rsidR="00607940">
        <w:rPr>
          <w:rFonts w:ascii="Times New Roman" w:hAnsi="Times New Roman"/>
          <w:sz w:val="28"/>
          <w:u w:color="FFFFFF"/>
        </w:rPr>
        <w:t xml:space="preserve"> </w:t>
      </w:r>
      <w:r w:rsidR="004D0814" w:rsidRPr="00317552">
        <w:rPr>
          <w:rFonts w:ascii="Times New Roman" w:hAnsi="Times New Roman"/>
          <w:sz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4D0814">
        <w:rPr>
          <w:rFonts w:ascii="Times New Roman" w:hAnsi="Times New Roman"/>
          <w:sz w:val="28"/>
          <w:u w:color="FFFFFF"/>
        </w:rPr>
        <w:t xml:space="preserve"> </w:t>
      </w:r>
      <w:r w:rsidR="004D0814" w:rsidRPr="00317552">
        <w:rPr>
          <w:rFonts w:ascii="Times New Roman" w:hAnsi="Times New Roman"/>
          <w:sz w:val="28"/>
          <w:u w:color="FFFFFF"/>
        </w:rPr>
        <w:t>в зонах рекреационного назначения</w:t>
      </w:r>
      <w:r w:rsidR="004D0814">
        <w:rPr>
          <w:rFonts w:ascii="Times New Roman" w:hAnsi="Times New Roman"/>
          <w:sz w:val="28"/>
          <w:u w:color="FFFFFF"/>
        </w:rPr>
        <w:t xml:space="preserve"> пункт</w:t>
      </w:r>
      <w:r w:rsidR="004D0814"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64"/>
        <w:gridCol w:w="2948"/>
      </w:tblGrid>
      <w:tr w:rsidR="00317552" w:rsidRPr="00607940" w14:paraId="3070BCF5" w14:textId="77777777" w:rsidTr="00575632">
        <w:tc>
          <w:tcPr>
            <w:tcW w:w="568" w:type="dxa"/>
            <w:vMerge w:val="restart"/>
          </w:tcPr>
          <w:p w14:paraId="05ED3354" w14:textId="77777777" w:rsidR="00186A7D" w:rsidRPr="00575632" w:rsidRDefault="00186A7D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77D6C6F3" w14:textId="77777777" w:rsidR="00186A7D" w:rsidRPr="00575632" w:rsidRDefault="00186A7D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5812" w:type="dxa"/>
            <w:gridSpan w:val="2"/>
          </w:tcPr>
          <w:p w14:paraId="059B4347" w14:textId="77777777" w:rsidR="00186A7D" w:rsidRPr="00575632" w:rsidRDefault="00186A7D" w:rsidP="008450C4">
            <w:pPr>
              <w:jc w:val="center"/>
              <w:rPr>
                <w:rFonts w:ascii="Times New Roman" w:hAnsi="Times New Roman"/>
              </w:rPr>
            </w:pPr>
            <w:r w:rsidRPr="00575632">
              <w:rPr>
                <w:rFonts w:ascii="Times New Roman" w:hAnsi="Times New Roman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175CD" w:rsidRPr="00607940" w14:paraId="39748B89" w14:textId="77777777" w:rsidTr="00575632">
        <w:trPr>
          <w:trHeight w:val="70"/>
        </w:trPr>
        <w:tc>
          <w:tcPr>
            <w:tcW w:w="568" w:type="dxa"/>
            <w:vMerge/>
          </w:tcPr>
          <w:p w14:paraId="700DC563" w14:textId="77777777" w:rsidR="00D175CD" w:rsidRPr="00575632" w:rsidRDefault="00D175CD" w:rsidP="008450C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260" w:type="dxa"/>
            <w:vMerge/>
          </w:tcPr>
          <w:p w14:paraId="5B5A649E" w14:textId="77777777" w:rsidR="00D175CD" w:rsidRPr="00575632" w:rsidRDefault="00D175CD" w:rsidP="008450C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864" w:type="dxa"/>
          </w:tcPr>
          <w:p w14:paraId="78B81C38" w14:textId="77777777" w:rsidR="00D175CD" w:rsidRPr="00575632" w:rsidRDefault="00D175CD" w:rsidP="008450C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Р2</w:t>
            </w:r>
          </w:p>
        </w:tc>
        <w:tc>
          <w:tcPr>
            <w:tcW w:w="2948" w:type="dxa"/>
          </w:tcPr>
          <w:p w14:paraId="4A1F9A70" w14:textId="77777777" w:rsidR="00D175CD" w:rsidRPr="00575632" w:rsidRDefault="00D175CD" w:rsidP="008450C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Р3</w:t>
            </w:r>
          </w:p>
        </w:tc>
      </w:tr>
      <w:tr w:rsidR="00D175CD" w:rsidRPr="00317552" w14:paraId="4032D651" w14:textId="77777777" w:rsidTr="00575632">
        <w:tc>
          <w:tcPr>
            <w:tcW w:w="568" w:type="dxa"/>
          </w:tcPr>
          <w:p w14:paraId="3C910828" w14:textId="3CDB9777" w:rsidR="00D175CD" w:rsidRPr="00317552" w:rsidRDefault="00C043F1" w:rsidP="004D0814">
            <w:pPr>
              <w:pStyle w:val="12"/>
              <w:widowControl/>
              <w:autoSpaceDE/>
              <w:autoSpaceDN/>
              <w:adjustRightInd/>
              <w:ind w:left="0"/>
              <w:jc w:val="both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>«</w:t>
            </w:r>
            <w:r w:rsidR="004D0814">
              <w:rPr>
                <w:rFonts w:eastAsia="MS Min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22F2C132" w14:textId="77777777" w:rsidR="00D175CD" w:rsidRPr="00317552" w:rsidRDefault="00D175CD" w:rsidP="008450C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864" w:type="dxa"/>
          </w:tcPr>
          <w:p w14:paraId="1D5B4743" w14:textId="77777777" w:rsidR="00D175CD" w:rsidRPr="00317552" w:rsidRDefault="00D175CD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48" w:type="dxa"/>
          </w:tcPr>
          <w:p w14:paraId="51C9A7AF" w14:textId="27382341" w:rsidR="00D175CD" w:rsidRPr="00317552" w:rsidRDefault="00D175CD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</w:t>
            </w:r>
            <w:r w:rsidR="00C043F1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6D5BCBF2" w14:textId="77777777" w:rsidR="00607940" w:rsidRPr="00575632" w:rsidRDefault="00607940" w:rsidP="00607940">
      <w:pPr>
        <w:spacing w:line="36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5C24F46" w14:textId="43D2963D" w:rsidR="00C55BD2" w:rsidRPr="00317552" w:rsidRDefault="009A30B0" w:rsidP="0060794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</w:t>
      </w:r>
      <w:r w:rsidR="004D0814">
        <w:rPr>
          <w:rFonts w:ascii="Times New Roman" w:hAnsi="Times New Roman"/>
          <w:sz w:val="28"/>
          <w:u w:color="FFFFFF"/>
        </w:rPr>
        <w:t>2</w:t>
      </w:r>
      <w:r w:rsidRPr="00317552">
        <w:rPr>
          <w:rFonts w:ascii="Times New Roman" w:hAnsi="Times New Roman"/>
          <w:sz w:val="28"/>
          <w:u w:color="FFFFFF"/>
        </w:rPr>
        <w:t xml:space="preserve">) </w:t>
      </w:r>
      <w:r w:rsidR="004D0814" w:rsidRPr="00317552">
        <w:rPr>
          <w:rFonts w:ascii="Times New Roman" w:hAnsi="Times New Roman"/>
          <w:sz w:val="28"/>
          <w:u w:color="FFFFFF"/>
        </w:rPr>
        <w:t>в статье 3</w:t>
      </w:r>
      <w:r w:rsidR="004D0814">
        <w:rPr>
          <w:rFonts w:ascii="Times New Roman" w:hAnsi="Times New Roman"/>
          <w:sz w:val="28"/>
          <w:u w:color="FFFFFF"/>
        </w:rPr>
        <w:t>2.1</w:t>
      </w:r>
      <w:r w:rsidR="004D0814" w:rsidRPr="00317552">
        <w:rPr>
          <w:rFonts w:ascii="Times New Roman" w:hAnsi="Times New Roman"/>
          <w:sz w:val="28"/>
          <w:u w:color="FFFFFF"/>
        </w:rPr>
        <w:t xml:space="preserve"> Правил</w:t>
      </w:r>
      <w:r w:rsidR="00607940">
        <w:rPr>
          <w:rFonts w:ascii="Times New Roman" w:hAnsi="Times New Roman"/>
          <w:sz w:val="28"/>
          <w:u w:color="FFFFFF"/>
        </w:rPr>
        <w:t xml:space="preserve"> </w:t>
      </w:r>
      <w:r w:rsidR="004D0814" w:rsidRPr="00317552">
        <w:rPr>
          <w:rFonts w:ascii="Times New Roman" w:hAnsi="Times New Roman"/>
          <w:sz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4D0814">
        <w:rPr>
          <w:rFonts w:ascii="Times New Roman" w:hAnsi="Times New Roman"/>
          <w:sz w:val="28"/>
          <w:u w:color="FFFFFF"/>
        </w:rPr>
        <w:t xml:space="preserve"> </w:t>
      </w:r>
      <w:r w:rsidR="004D0814" w:rsidRPr="00317552">
        <w:rPr>
          <w:rFonts w:ascii="Times New Roman" w:hAnsi="Times New Roman"/>
          <w:sz w:val="28"/>
          <w:u w:color="FFFFFF"/>
        </w:rPr>
        <w:t>в зонах специального назначения</w:t>
      </w:r>
      <w:r w:rsidR="004D0814">
        <w:rPr>
          <w:rFonts w:ascii="Times New Roman" w:hAnsi="Times New Roman"/>
          <w:sz w:val="28"/>
          <w:u w:color="FFFFFF"/>
        </w:rPr>
        <w:t xml:space="preserve"> пункт</w:t>
      </w:r>
      <w:r w:rsidR="00607940">
        <w:rPr>
          <w:rFonts w:ascii="Times New Roman" w:hAnsi="Times New Roman"/>
          <w:sz w:val="28"/>
          <w:u w:color="FFFFFF"/>
        </w:rPr>
        <w:t>ы</w:t>
      </w:r>
      <w:r w:rsidR="004D0814" w:rsidRPr="00317552">
        <w:rPr>
          <w:rFonts w:ascii="Times New Roman" w:hAnsi="Times New Roman"/>
          <w:sz w:val="28"/>
          <w:u w:color="FFFFFF"/>
        </w:rPr>
        <w:t xml:space="preserve"> 4</w:t>
      </w:r>
      <w:r w:rsidR="00607940">
        <w:rPr>
          <w:rFonts w:ascii="Times New Roman" w:hAnsi="Times New Roman"/>
          <w:sz w:val="28"/>
          <w:u w:color="FFFFFF"/>
        </w:rPr>
        <w:t>, 5</w:t>
      </w:r>
      <w:r w:rsidR="004D0814">
        <w:rPr>
          <w:rFonts w:ascii="Times New Roman" w:hAnsi="Times New Roman"/>
          <w:sz w:val="28"/>
          <w:u w:color="FFFFFF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389"/>
        <w:gridCol w:w="4387"/>
      </w:tblGrid>
      <w:tr w:rsidR="00607940" w:rsidRPr="00607940" w14:paraId="2F4C8EED" w14:textId="77777777" w:rsidTr="00CA18AE">
        <w:trPr>
          <w:trHeight w:val="278"/>
        </w:trPr>
        <w:tc>
          <w:tcPr>
            <w:tcW w:w="301" w:type="pct"/>
            <w:vMerge w:val="restart"/>
          </w:tcPr>
          <w:p w14:paraId="0F94A389" w14:textId="77777777" w:rsidR="00607940" w:rsidRPr="00575632" w:rsidRDefault="0060794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350" w:type="pct"/>
            <w:vMerge w:val="restart"/>
          </w:tcPr>
          <w:p w14:paraId="5452819B" w14:textId="77777777" w:rsidR="00607940" w:rsidRPr="00575632" w:rsidRDefault="0060794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Times New Roman" w:hAnsi="Times New Roman"/>
              </w:rPr>
              <w:t>Наименование параметра</w:t>
            </w:r>
          </w:p>
        </w:tc>
        <w:tc>
          <w:tcPr>
            <w:tcW w:w="2349" w:type="pct"/>
          </w:tcPr>
          <w:p w14:paraId="7C42F20B" w14:textId="77777777" w:rsidR="00607940" w:rsidRPr="00575632" w:rsidRDefault="00607940" w:rsidP="00804D74">
            <w:pPr>
              <w:tabs>
                <w:tab w:val="left" w:pos="4570"/>
              </w:tabs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Times New Roman" w:hAnsi="Times New Roman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07940" w:rsidRPr="00607940" w14:paraId="09A4E079" w14:textId="77777777" w:rsidTr="00CA18AE">
        <w:tc>
          <w:tcPr>
            <w:tcW w:w="301" w:type="pct"/>
            <w:vMerge/>
          </w:tcPr>
          <w:p w14:paraId="2713E88D" w14:textId="77777777" w:rsidR="00607940" w:rsidRPr="00607940" w:rsidRDefault="00607940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350" w:type="pct"/>
            <w:vMerge/>
          </w:tcPr>
          <w:p w14:paraId="41CD2384" w14:textId="77777777" w:rsidR="00607940" w:rsidRPr="00607940" w:rsidRDefault="00607940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349" w:type="pct"/>
          </w:tcPr>
          <w:p w14:paraId="75D864ED" w14:textId="77777777" w:rsidR="00607940" w:rsidRPr="00575632" w:rsidRDefault="0060794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75632">
              <w:rPr>
                <w:rFonts w:ascii="Times New Roman" w:eastAsia="MS MinNew Roman" w:hAnsi="Times New Roman"/>
                <w:bCs/>
              </w:rPr>
              <w:t>Сп1</w:t>
            </w:r>
          </w:p>
        </w:tc>
      </w:tr>
      <w:tr w:rsidR="004D0814" w:rsidRPr="00940012" w14:paraId="2FDD0994" w14:textId="77777777" w:rsidTr="00575632">
        <w:tc>
          <w:tcPr>
            <w:tcW w:w="301" w:type="pct"/>
          </w:tcPr>
          <w:p w14:paraId="1BDC96F7" w14:textId="1BF97519" w:rsidR="004D0814" w:rsidRPr="00940012" w:rsidRDefault="00C043F1" w:rsidP="004D0814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="004D0814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2350" w:type="pct"/>
          </w:tcPr>
          <w:p w14:paraId="7898374D" w14:textId="77777777" w:rsidR="004D0814" w:rsidRPr="00940012" w:rsidRDefault="004D0814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349" w:type="pct"/>
          </w:tcPr>
          <w:p w14:paraId="028E804F" w14:textId="00DA79E8" w:rsidR="004D0814" w:rsidRPr="00940012" w:rsidRDefault="004D0814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07940" w:rsidRPr="00940012" w14:paraId="45553FF9" w14:textId="77777777" w:rsidTr="00575632">
        <w:tc>
          <w:tcPr>
            <w:tcW w:w="301" w:type="pct"/>
          </w:tcPr>
          <w:p w14:paraId="14CE2310" w14:textId="7F7BA7A2" w:rsidR="00607940" w:rsidRDefault="00607940" w:rsidP="004D0814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5. </w:t>
            </w:r>
          </w:p>
        </w:tc>
        <w:tc>
          <w:tcPr>
            <w:tcW w:w="2350" w:type="pct"/>
          </w:tcPr>
          <w:p w14:paraId="4323CB7E" w14:textId="6D2DF448" w:rsidR="00607940" w:rsidRPr="00940012" w:rsidRDefault="00607940" w:rsidP="00804D7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40012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349" w:type="pct"/>
          </w:tcPr>
          <w:p w14:paraId="4F4280D5" w14:textId="44554848" w:rsidR="00607940" w:rsidRDefault="00607940" w:rsidP="00804D7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50»</w:t>
            </w:r>
          </w:p>
        </w:tc>
      </w:tr>
    </w:tbl>
    <w:p w14:paraId="1E40AAB2" w14:textId="7917176C" w:rsidR="00163F7A" w:rsidRPr="00575632" w:rsidRDefault="00163F7A" w:rsidP="00575632">
      <w:pPr>
        <w:spacing w:line="36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AEA79D" w14:textId="268A13CB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2. Опубликовать настоящее решение в газете «</w:t>
      </w:r>
      <w:r w:rsidR="004D0814">
        <w:rPr>
          <w:rFonts w:ascii="Times New Roman" w:hAnsi="Times New Roman"/>
          <w:sz w:val="28"/>
          <w:u w:color="FFFFFF"/>
        </w:rPr>
        <w:t>Просветские вести</w:t>
      </w:r>
      <w:r w:rsidRPr="00317552">
        <w:rPr>
          <w:rFonts w:ascii="Times New Roman" w:hAnsi="Times New Roman"/>
          <w:sz w:val="28"/>
          <w:u w:color="FFFFFF"/>
        </w:rPr>
        <w:t>» в течение десяти дней со дня принятия.</w:t>
      </w:r>
    </w:p>
    <w:p w14:paraId="5C60F9F7" w14:textId="77777777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14:paraId="0F6260F6" w14:textId="4A76E59A" w:rsidR="003A25C1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13BE592" w14:textId="77777777" w:rsidR="00774E86" w:rsidRPr="00317552" w:rsidRDefault="00774E86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605908E" w14:textId="673C6604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9030E">
        <w:rPr>
          <w:rFonts w:ascii="Times New Roman" w:hAnsi="Times New Roman"/>
          <w:sz w:val="28"/>
          <w:szCs w:val="28"/>
        </w:rPr>
        <w:t xml:space="preserve">Просвет      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E9030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D0814">
        <w:rPr>
          <w:rFonts w:ascii="Times New Roman" w:hAnsi="Times New Roman"/>
          <w:sz w:val="28"/>
          <w:szCs w:val="28"/>
        </w:rPr>
        <w:t>С.И.Шевцов</w:t>
      </w:r>
      <w:proofErr w:type="spellEnd"/>
    </w:p>
    <w:p w14:paraId="04EFCC18" w14:textId="77777777" w:rsidR="000C5C5C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7C7C70" w14:textId="77777777" w:rsidR="00E9030E" w:rsidRPr="00317552" w:rsidRDefault="00E9030E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E63E1" w14:textId="7777777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91C317A" w14:textId="7DCE82CA" w:rsidR="00E34A4E" w:rsidRPr="00317552" w:rsidRDefault="003A25C1" w:rsidP="00E9030E">
      <w:pPr>
        <w:jc w:val="both"/>
        <w:outlineLvl w:val="0"/>
        <w:rPr>
          <w:rFonts w:ascii="Times New Roman" w:hAnsi="Times New Roman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D0814">
        <w:rPr>
          <w:rFonts w:ascii="Times New Roman" w:hAnsi="Times New Roman"/>
          <w:sz w:val="28"/>
          <w:szCs w:val="28"/>
        </w:rPr>
        <w:t>Просвет</w:t>
      </w:r>
      <w:r w:rsidR="00E9030E">
        <w:rPr>
          <w:rFonts w:ascii="Times New Roman" w:hAnsi="Times New Roman"/>
          <w:sz w:val="28"/>
          <w:szCs w:val="28"/>
        </w:rPr>
        <w:t xml:space="preserve">                      </w:t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="00E9030E">
        <w:rPr>
          <w:rFonts w:ascii="Times New Roman" w:hAnsi="Times New Roman"/>
          <w:sz w:val="28"/>
          <w:szCs w:val="28"/>
        </w:rPr>
        <w:tab/>
      </w:r>
      <w:r w:rsidR="00E9030E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4D0814">
        <w:rPr>
          <w:rFonts w:ascii="Times New Roman" w:hAnsi="Times New Roman"/>
          <w:sz w:val="28"/>
          <w:szCs w:val="28"/>
        </w:rPr>
        <w:t>Н.А.Соловьева</w:t>
      </w:r>
      <w:bookmarkEnd w:id="0"/>
      <w:proofErr w:type="spellEnd"/>
    </w:p>
    <w:sectPr w:rsidR="00E34A4E" w:rsidRPr="00317552" w:rsidSect="00575632">
      <w:headerReference w:type="default" r:id="rId8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8625" w14:textId="77777777" w:rsidR="00820BDA" w:rsidRDefault="00820BDA" w:rsidP="008C1098">
      <w:r>
        <w:separator/>
      </w:r>
    </w:p>
  </w:endnote>
  <w:endnote w:type="continuationSeparator" w:id="0">
    <w:p w14:paraId="24A4872D" w14:textId="77777777" w:rsidR="00820BDA" w:rsidRDefault="00820BDA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4640" w14:textId="77777777" w:rsidR="00820BDA" w:rsidRDefault="00820BDA" w:rsidP="008C1098">
      <w:r>
        <w:separator/>
      </w:r>
    </w:p>
  </w:footnote>
  <w:footnote w:type="continuationSeparator" w:id="0">
    <w:p w14:paraId="4A67E280" w14:textId="77777777" w:rsidR="00820BDA" w:rsidRDefault="00820BDA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46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7B3BC8B" w14:textId="6A05D08A" w:rsidR="00E9030E" w:rsidRPr="00E9030E" w:rsidRDefault="00E9030E">
        <w:pPr>
          <w:pStyle w:val="a3"/>
          <w:jc w:val="right"/>
          <w:rPr>
            <w:rFonts w:ascii="Times New Roman" w:hAnsi="Times New Roman"/>
          </w:rPr>
        </w:pPr>
        <w:r w:rsidRPr="00E9030E">
          <w:rPr>
            <w:rFonts w:ascii="Times New Roman" w:hAnsi="Times New Roman"/>
          </w:rPr>
          <w:fldChar w:fldCharType="begin"/>
        </w:r>
        <w:r w:rsidRPr="00E9030E">
          <w:rPr>
            <w:rFonts w:ascii="Times New Roman" w:hAnsi="Times New Roman"/>
          </w:rPr>
          <w:instrText>PAGE   \* MERGEFORMAT</w:instrText>
        </w:r>
        <w:r w:rsidRPr="00E9030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13</w:t>
        </w:r>
        <w:r w:rsidRPr="00E9030E">
          <w:rPr>
            <w:rFonts w:ascii="Times New Roman" w:hAnsi="Times New Roman"/>
          </w:rPr>
          <w:fldChar w:fldCharType="end"/>
        </w:r>
      </w:p>
    </w:sdtContent>
  </w:sdt>
  <w:p w14:paraId="3088C20F" w14:textId="77777777" w:rsidR="00804D74" w:rsidRDefault="00804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22722"/>
    <w:rsid w:val="00040688"/>
    <w:rsid w:val="00051484"/>
    <w:rsid w:val="00073B47"/>
    <w:rsid w:val="000807CA"/>
    <w:rsid w:val="00097ECB"/>
    <w:rsid w:val="000C5C5C"/>
    <w:rsid w:val="000C6157"/>
    <w:rsid w:val="000D24B1"/>
    <w:rsid w:val="00100F5E"/>
    <w:rsid w:val="0013248A"/>
    <w:rsid w:val="0014160E"/>
    <w:rsid w:val="0015031D"/>
    <w:rsid w:val="0016395C"/>
    <w:rsid w:val="00163F7A"/>
    <w:rsid w:val="00177ADB"/>
    <w:rsid w:val="00186571"/>
    <w:rsid w:val="00186A7D"/>
    <w:rsid w:val="001B40D9"/>
    <w:rsid w:val="001B5DA5"/>
    <w:rsid w:val="001E116F"/>
    <w:rsid w:val="001E1AA0"/>
    <w:rsid w:val="001E42C0"/>
    <w:rsid w:val="001E5A64"/>
    <w:rsid w:val="001E6D54"/>
    <w:rsid w:val="001F3F7D"/>
    <w:rsid w:val="002200BE"/>
    <w:rsid w:val="0022168F"/>
    <w:rsid w:val="0022734C"/>
    <w:rsid w:val="002325E9"/>
    <w:rsid w:val="00232849"/>
    <w:rsid w:val="0023744F"/>
    <w:rsid w:val="002438BC"/>
    <w:rsid w:val="002776FF"/>
    <w:rsid w:val="002964CB"/>
    <w:rsid w:val="00296C23"/>
    <w:rsid w:val="002A1214"/>
    <w:rsid w:val="002B2408"/>
    <w:rsid w:val="002C6605"/>
    <w:rsid w:val="002D0DFB"/>
    <w:rsid w:val="002D1782"/>
    <w:rsid w:val="003054A6"/>
    <w:rsid w:val="00317552"/>
    <w:rsid w:val="003562C6"/>
    <w:rsid w:val="00360A09"/>
    <w:rsid w:val="003661AD"/>
    <w:rsid w:val="003A0D0A"/>
    <w:rsid w:val="003A25C1"/>
    <w:rsid w:val="003B6C36"/>
    <w:rsid w:val="003D2845"/>
    <w:rsid w:val="003D3480"/>
    <w:rsid w:val="003D524A"/>
    <w:rsid w:val="003D6333"/>
    <w:rsid w:val="00421979"/>
    <w:rsid w:val="00427E23"/>
    <w:rsid w:val="00431AEF"/>
    <w:rsid w:val="00442FE7"/>
    <w:rsid w:val="00453CE3"/>
    <w:rsid w:val="00465E86"/>
    <w:rsid w:val="00480568"/>
    <w:rsid w:val="004A4378"/>
    <w:rsid w:val="004B3490"/>
    <w:rsid w:val="004C5FC7"/>
    <w:rsid w:val="004D0814"/>
    <w:rsid w:val="004D4014"/>
    <w:rsid w:val="004E308A"/>
    <w:rsid w:val="004E790B"/>
    <w:rsid w:val="00500F4E"/>
    <w:rsid w:val="00502B41"/>
    <w:rsid w:val="00546471"/>
    <w:rsid w:val="005469F2"/>
    <w:rsid w:val="0055199D"/>
    <w:rsid w:val="00575632"/>
    <w:rsid w:val="00595D8C"/>
    <w:rsid w:val="005A1C0F"/>
    <w:rsid w:val="005C6CA3"/>
    <w:rsid w:val="005C7C69"/>
    <w:rsid w:val="005D36F4"/>
    <w:rsid w:val="005E0731"/>
    <w:rsid w:val="005E32FE"/>
    <w:rsid w:val="005F6AB5"/>
    <w:rsid w:val="00607940"/>
    <w:rsid w:val="00652BBA"/>
    <w:rsid w:val="00660279"/>
    <w:rsid w:val="00666A26"/>
    <w:rsid w:val="006768E9"/>
    <w:rsid w:val="006A72F3"/>
    <w:rsid w:val="006B0840"/>
    <w:rsid w:val="006D11DD"/>
    <w:rsid w:val="006D49C9"/>
    <w:rsid w:val="00712690"/>
    <w:rsid w:val="00767CF6"/>
    <w:rsid w:val="00774E86"/>
    <w:rsid w:val="00775739"/>
    <w:rsid w:val="00783438"/>
    <w:rsid w:val="007869B1"/>
    <w:rsid w:val="007A481A"/>
    <w:rsid w:val="007A7CE2"/>
    <w:rsid w:val="007B3DCA"/>
    <w:rsid w:val="007D61B6"/>
    <w:rsid w:val="007E39D8"/>
    <w:rsid w:val="00804D74"/>
    <w:rsid w:val="00807F67"/>
    <w:rsid w:val="00811D76"/>
    <w:rsid w:val="00820BDA"/>
    <w:rsid w:val="0083009B"/>
    <w:rsid w:val="00834C1A"/>
    <w:rsid w:val="0083592B"/>
    <w:rsid w:val="008450C4"/>
    <w:rsid w:val="00860EFD"/>
    <w:rsid w:val="00865AB2"/>
    <w:rsid w:val="008722DC"/>
    <w:rsid w:val="008727BC"/>
    <w:rsid w:val="00893971"/>
    <w:rsid w:val="008C08F9"/>
    <w:rsid w:val="008C1098"/>
    <w:rsid w:val="008C4A0F"/>
    <w:rsid w:val="008C56ED"/>
    <w:rsid w:val="008D6750"/>
    <w:rsid w:val="008E5D28"/>
    <w:rsid w:val="008E6D5C"/>
    <w:rsid w:val="008F24C2"/>
    <w:rsid w:val="00902B69"/>
    <w:rsid w:val="00906EDD"/>
    <w:rsid w:val="009213EB"/>
    <w:rsid w:val="00937B0A"/>
    <w:rsid w:val="0094626D"/>
    <w:rsid w:val="00953A48"/>
    <w:rsid w:val="009546B1"/>
    <w:rsid w:val="00960E4C"/>
    <w:rsid w:val="00976E4C"/>
    <w:rsid w:val="0099424C"/>
    <w:rsid w:val="009944D9"/>
    <w:rsid w:val="009A30B0"/>
    <w:rsid w:val="009C7732"/>
    <w:rsid w:val="009E70F0"/>
    <w:rsid w:val="00A120A1"/>
    <w:rsid w:val="00A216DD"/>
    <w:rsid w:val="00A3589A"/>
    <w:rsid w:val="00A8446F"/>
    <w:rsid w:val="00AB0412"/>
    <w:rsid w:val="00AC4993"/>
    <w:rsid w:val="00AD23A7"/>
    <w:rsid w:val="00AD5936"/>
    <w:rsid w:val="00AE3304"/>
    <w:rsid w:val="00AE56B6"/>
    <w:rsid w:val="00AF374F"/>
    <w:rsid w:val="00B23B77"/>
    <w:rsid w:val="00B311E0"/>
    <w:rsid w:val="00B33AC6"/>
    <w:rsid w:val="00B4154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043F1"/>
    <w:rsid w:val="00C140D6"/>
    <w:rsid w:val="00C25E77"/>
    <w:rsid w:val="00C2735A"/>
    <w:rsid w:val="00C55BD2"/>
    <w:rsid w:val="00C66AE9"/>
    <w:rsid w:val="00C87A73"/>
    <w:rsid w:val="00CB5F19"/>
    <w:rsid w:val="00CC0D6D"/>
    <w:rsid w:val="00CC6381"/>
    <w:rsid w:val="00CD263D"/>
    <w:rsid w:val="00CD2DA1"/>
    <w:rsid w:val="00CF306F"/>
    <w:rsid w:val="00CF697A"/>
    <w:rsid w:val="00D04142"/>
    <w:rsid w:val="00D05EBD"/>
    <w:rsid w:val="00D175CD"/>
    <w:rsid w:val="00D27EE5"/>
    <w:rsid w:val="00D30ED9"/>
    <w:rsid w:val="00D42695"/>
    <w:rsid w:val="00D46161"/>
    <w:rsid w:val="00D519B6"/>
    <w:rsid w:val="00D76372"/>
    <w:rsid w:val="00D7691A"/>
    <w:rsid w:val="00DA0BC9"/>
    <w:rsid w:val="00DA7764"/>
    <w:rsid w:val="00DB1AC8"/>
    <w:rsid w:val="00DC17E0"/>
    <w:rsid w:val="00DC41AC"/>
    <w:rsid w:val="00DC6BF7"/>
    <w:rsid w:val="00DC7473"/>
    <w:rsid w:val="00DD07AD"/>
    <w:rsid w:val="00DD0F71"/>
    <w:rsid w:val="00DD2F55"/>
    <w:rsid w:val="00E152B8"/>
    <w:rsid w:val="00E211A5"/>
    <w:rsid w:val="00E22011"/>
    <w:rsid w:val="00E27E0B"/>
    <w:rsid w:val="00E34A4E"/>
    <w:rsid w:val="00E40E1D"/>
    <w:rsid w:val="00E61C2D"/>
    <w:rsid w:val="00E61C3F"/>
    <w:rsid w:val="00E7579C"/>
    <w:rsid w:val="00E75C07"/>
    <w:rsid w:val="00E81112"/>
    <w:rsid w:val="00E9030E"/>
    <w:rsid w:val="00EA1A55"/>
    <w:rsid w:val="00EA2D1F"/>
    <w:rsid w:val="00EA4254"/>
    <w:rsid w:val="00EB2861"/>
    <w:rsid w:val="00EB3E3C"/>
    <w:rsid w:val="00ED5ADB"/>
    <w:rsid w:val="00EE438B"/>
    <w:rsid w:val="00F02444"/>
    <w:rsid w:val="00F079FF"/>
    <w:rsid w:val="00F31A4B"/>
    <w:rsid w:val="00F410D0"/>
    <w:rsid w:val="00F44625"/>
    <w:rsid w:val="00F747A2"/>
    <w:rsid w:val="00FC0B9C"/>
    <w:rsid w:val="00FD4F53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41F1A335-B415-4E4F-B92A-DA85D72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fa">
    <w:name w:val="Revision"/>
    <w:hidden/>
    <w:uiPriority w:val="99"/>
    <w:semiHidden/>
    <w:rsid w:val="003D3480"/>
    <w:rPr>
      <w:rFonts w:ascii="Cambria" w:eastAsia="MS Mincho" w:hAnsi="Cambria" w:cs="Times New Roman"/>
    </w:rPr>
  </w:style>
  <w:style w:type="paragraph" w:styleId="afb">
    <w:name w:val="Title"/>
    <w:basedOn w:val="a"/>
    <w:link w:val="afc"/>
    <w:qFormat/>
    <w:rsid w:val="0071269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</w:rPr>
  </w:style>
  <w:style w:type="character" w:customStyle="1" w:styleId="afc">
    <w:name w:val="Название Знак"/>
    <w:basedOn w:val="a0"/>
    <w:link w:val="afb"/>
    <w:rsid w:val="00712690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4A8C-A1FE-420D-A655-4195AD1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0</cp:lastModifiedBy>
  <cp:revision>4</cp:revision>
  <dcterms:created xsi:type="dcterms:W3CDTF">2016-12-28T05:40:00Z</dcterms:created>
  <dcterms:modified xsi:type="dcterms:W3CDTF">2016-12-29T11:38:00Z</dcterms:modified>
</cp:coreProperties>
</file>